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E2DB" w14:textId="77777777" w:rsidR="00D330FF" w:rsidRDefault="00D330FF" w:rsidP="00D330FF">
      <w:pPr>
        <w:pStyle w:val="NoSpacing"/>
      </w:pPr>
      <w:r>
        <w:rPr>
          <w:u w:val="single"/>
        </w:rPr>
        <w:t>Jordan SPRYNG</w:t>
      </w:r>
      <w:r>
        <w:t xml:space="preserve">        (fl.1458)</w:t>
      </w:r>
    </w:p>
    <w:p w14:paraId="25F4B19E" w14:textId="77777777" w:rsidR="00D330FF" w:rsidRDefault="00D330FF" w:rsidP="00D330FF">
      <w:pPr>
        <w:pStyle w:val="NoSpacing"/>
      </w:pPr>
      <w:r>
        <w:t>of Bristol.</w:t>
      </w:r>
    </w:p>
    <w:p w14:paraId="374ECDDF" w14:textId="77777777" w:rsidR="00D330FF" w:rsidRDefault="00D330FF" w:rsidP="00D330FF">
      <w:pPr>
        <w:pStyle w:val="NoSpacing"/>
      </w:pPr>
    </w:p>
    <w:p w14:paraId="653CA4D3" w14:textId="77777777" w:rsidR="00D330FF" w:rsidRDefault="00D330FF" w:rsidP="00D330FF">
      <w:pPr>
        <w:pStyle w:val="NoSpacing"/>
      </w:pPr>
    </w:p>
    <w:p w14:paraId="628C110F" w14:textId="77777777" w:rsidR="00D330FF" w:rsidRDefault="00D330FF" w:rsidP="00D330FF">
      <w:pPr>
        <w:pStyle w:val="NoSpacing"/>
      </w:pPr>
      <w:r>
        <w:tab/>
        <w:t>1458</w:t>
      </w:r>
      <w:r>
        <w:tab/>
        <w:t>He was working as a factor for a French merchant.</w:t>
      </w:r>
    </w:p>
    <w:p w14:paraId="3277678F" w14:textId="77777777" w:rsidR="00D330FF" w:rsidRDefault="00D330FF" w:rsidP="00D330FF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29CC9D23" w14:textId="77777777" w:rsidR="00D330FF" w:rsidRDefault="00D330FF" w:rsidP="00D330FF">
      <w:pPr>
        <w:pStyle w:val="NoSpacing"/>
        <w:ind w:left="720" w:firstLine="720"/>
      </w:pPr>
      <w:r>
        <w:t>in 2024 by the Yorkist History Trust p.131)</w:t>
      </w:r>
    </w:p>
    <w:p w14:paraId="29B5066E" w14:textId="77777777" w:rsidR="00D330FF" w:rsidRDefault="00D330FF" w:rsidP="00D330FF">
      <w:pPr>
        <w:pStyle w:val="NoSpacing"/>
        <w:ind w:left="720" w:firstLine="720"/>
      </w:pPr>
    </w:p>
    <w:p w14:paraId="20C48513" w14:textId="77777777" w:rsidR="00D330FF" w:rsidRDefault="00D330FF" w:rsidP="00D330FF">
      <w:pPr>
        <w:pStyle w:val="NoSpacing"/>
        <w:ind w:left="720" w:firstLine="720"/>
      </w:pPr>
    </w:p>
    <w:p w14:paraId="2E31FEF3" w14:textId="77777777" w:rsidR="00D330FF" w:rsidRDefault="00D330FF" w:rsidP="00D330FF">
      <w:pPr>
        <w:pStyle w:val="NoSpacing"/>
      </w:pPr>
      <w:r>
        <w:t>7 July 2025</w:t>
      </w:r>
    </w:p>
    <w:p w14:paraId="65F8C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9061" w14:textId="77777777" w:rsidR="00D330FF" w:rsidRDefault="00D330FF" w:rsidP="009139A6">
      <w:r>
        <w:separator/>
      </w:r>
    </w:p>
  </w:endnote>
  <w:endnote w:type="continuationSeparator" w:id="0">
    <w:p w14:paraId="387C396B" w14:textId="77777777" w:rsidR="00D330FF" w:rsidRDefault="00D330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73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25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25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D740" w14:textId="77777777" w:rsidR="00D330FF" w:rsidRDefault="00D330FF" w:rsidP="009139A6">
      <w:r>
        <w:separator/>
      </w:r>
    </w:p>
  </w:footnote>
  <w:footnote w:type="continuationSeparator" w:id="0">
    <w:p w14:paraId="1BC888A3" w14:textId="77777777" w:rsidR="00D330FF" w:rsidRDefault="00D330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4A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1C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52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F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30F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A484"/>
  <w15:chartTrackingRefBased/>
  <w15:docId w15:val="{B136D8A9-DB8E-4651-BD30-DE61772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2025-07-08T16:01:00Z</dcterms:created>
  <dcterms:modified xsi:type="dcterms:W3CDTF">2025-07-08T16:02:00Z</dcterms:modified>
</cp:coreProperties>
</file>