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201C1D" w14:textId="77777777" w:rsidR="00AC5352" w:rsidRDefault="00AC5352" w:rsidP="00AC5352">
      <w:pPr>
        <w:pStyle w:val="NoSpacing"/>
      </w:pPr>
      <w:r>
        <w:rPr>
          <w:u w:val="single"/>
        </w:rPr>
        <w:t>Maud STANHOPE</w:t>
      </w:r>
      <w:r>
        <w:t xml:space="preserve">     </w:t>
      </w:r>
      <w:proofErr w:type="gramStart"/>
      <w:r>
        <w:t xml:space="preserve">   (</w:t>
      </w:r>
      <w:proofErr w:type="gramEnd"/>
      <w:r>
        <w:t>fl.1450)</w:t>
      </w:r>
    </w:p>
    <w:p w14:paraId="41E35E86" w14:textId="77777777" w:rsidR="00AC5352" w:rsidRDefault="00AC5352" w:rsidP="00AC5352">
      <w:pPr>
        <w:pStyle w:val="NoSpacing"/>
      </w:pPr>
    </w:p>
    <w:p w14:paraId="4AAE1A4A" w14:textId="77777777" w:rsidR="00AC5352" w:rsidRDefault="00AC5352" w:rsidP="00AC5352">
      <w:pPr>
        <w:pStyle w:val="NoSpacing"/>
      </w:pPr>
    </w:p>
    <w:p w14:paraId="14335A08" w14:textId="77777777" w:rsidR="00AC5352" w:rsidRDefault="00AC5352" w:rsidP="00AC5352">
      <w:pPr>
        <w:pStyle w:val="NoSpacing"/>
      </w:pPr>
      <w:r>
        <w:t xml:space="preserve">Daughter of Sir Richard </w:t>
      </w:r>
      <w:proofErr w:type="gramStart"/>
      <w:r>
        <w:t>Stanhope(</w:t>
      </w:r>
      <w:proofErr w:type="gramEnd"/>
      <w:r>
        <w:t>d.1436)(q.v.) and his second wife, Maud Cromwell.</w:t>
      </w:r>
    </w:p>
    <w:p w14:paraId="1111B3E2" w14:textId="77777777" w:rsidR="00AC5352" w:rsidRDefault="00AC5352" w:rsidP="00AC5352">
      <w:pPr>
        <w:pStyle w:val="NoSpacing"/>
      </w:pPr>
      <w:r>
        <w:t>(Hampton p.112)</w:t>
      </w:r>
    </w:p>
    <w:p w14:paraId="6F2EA9CF" w14:textId="77777777" w:rsidR="00AC5352" w:rsidRDefault="00AC5352" w:rsidP="00AC5352">
      <w:pPr>
        <w:pStyle w:val="NoSpacing"/>
      </w:pPr>
      <w:r>
        <w:t xml:space="preserve">1 = Richard Welles, Lord </w:t>
      </w:r>
      <w:proofErr w:type="gramStart"/>
      <w:r>
        <w:t>Willoughby(</w:t>
      </w:r>
      <w:proofErr w:type="gramEnd"/>
      <w:r>
        <w:t>d.1452)(q.v.).   (ibid.)</w:t>
      </w:r>
    </w:p>
    <w:p w14:paraId="6C3559B1" w14:textId="77777777" w:rsidR="00AC5352" w:rsidRDefault="00AC5352" w:rsidP="00AC5352">
      <w:pPr>
        <w:pStyle w:val="NoSpacing"/>
      </w:pPr>
    </w:p>
    <w:p w14:paraId="55BEBFEE" w14:textId="77777777" w:rsidR="00AC5352" w:rsidRDefault="00AC5352" w:rsidP="00AC5352">
      <w:pPr>
        <w:pStyle w:val="NoSpacing"/>
      </w:pPr>
      <w:r>
        <w:t xml:space="preserve">2 = Sir Thomas </w:t>
      </w:r>
      <w:proofErr w:type="gramStart"/>
      <w:r>
        <w:t>Neville(</w:t>
      </w:r>
      <w:proofErr w:type="gramEnd"/>
      <w:r>
        <w:t>k.b.1460)(q.v.).    (ibid.)</w:t>
      </w:r>
    </w:p>
    <w:p w14:paraId="11D5E535" w14:textId="77777777" w:rsidR="00AC5352" w:rsidRDefault="00AC5352" w:rsidP="00AC5352">
      <w:pPr>
        <w:pStyle w:val="NoSpacing"/>
      </w:pPr>
    </w:p>
    <w:p w14:paraId="55C6CA44" w14:textId="77777777" w:rsidR="00AC5352" w:rsidRDefault="00AC5352" w:rsidP="00AC5352">
      <w:pPr>
        <w:pStyle w:val="NoSpacing"/>
      </w:pPr>
    </w:p>
    <w:p w14:paraId="464A6C64" w14:textId="77777777" w:rsidR="00AC5352" w:rsidRDefault="00AC5352" w:rsidP="00AC5352">
      <w:pPr>
        <w:pStyle w:val="NoSpacing"/>
      </w:pPr>
      <w:r>
        <w:t>8 August 2024</w:t>
      </w:r>
    </w:p>
    <w:p w14:paraId="5E3A68A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296DD7" w14:textId="77777777" w:rsidR="00AC5352" w:rsidRDefault="00AC5352" w:rsidP="009139A6">
      <w:r>
        <w:separator/>
      </w:r>
    </w:p>
  </w:endnote>
  <w:endnote w:type="continuationSeparator" w:id="0">
    <w:p w14:paraId="7641782C" w14:textId="77777777" w:rsidR="00AC5352" w:rsidRDefault="00AC535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64800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D9F53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EB331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BFEEB8" w14:textId="77777777" w:rsidR="00AC5352" w:rsidRDefault="00AC5352" w:rsidP="009139A6">
      <w:r>
        <w:separator/>
      </w:r>
    </w:p>
  </w:footnote>
  <w:footnote w:type="continuationSeparator" w:id="0">
    <w:p w14:paraId="12DF6EF3" w14:textId="77777777" w:rsidR="00AC5352" w:rsidRDefault="00AC535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7AF4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F77C8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FD382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352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23557"/>
    <w:rsid w:val="00A3176C"/>
    <w:rsid w:val="00AC5352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D9171"/>
  <w15:chartTrackingRefBased/>
  <w15:docId w15:val="{668196F0-8F0F-4C51-A065-D91C819FA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2024-08-10T10:55:00Z</dcterms:created>
  <dcterms:modified xsi:type="dcterms:W3CDTF">2024-08-10T10:56:00Z</dcterms:modified>
</cp:coreProperties>
</file>