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5CD" w:rsidRDefault="004A25CD" w:rsidP="004A25CD">
      <w:pPr>
        <w:pStyle w:val="NoSpacing"/>
      </w:pPr>
      <w:r>
        <w:rPr>
          <w:u w:val="single"/>
        </w:rPr>
        <w:t>William STODEHAM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4A25CD" w:rsidRDefault="004A25CD" w:rsidP="004A25CD">
      <w:pPr>
        <w:pStyle w:val="NoSpacing"/>
      </w:pPr>
    </w:p>
    <w:p w:rsidR="004A25CD" w:rsidRDefault="004A25CD" w:rsidP="004A25CD">
      <w:pPr>
        <w:pStyle w:val="NoSpacing"/>
      </w:pPr>
    </w:p>
    <w:p w:rsidR="004A25CD" w:rsidRDefault="004A25CD" w:rsidP="004A25CD">
      <w:pPr>
        <w:pStyle w:val="NoSpacing"/>
      </w:pPr>
      <w:r>
        <w:t>10 Jun.1423</w:t>
      </w:r>
      <w:r>
        <w:tab/>
        <w:t xml:space="preserve">He was a juror on the inquisition </w:t>
      </w:r>
      <w:proofErr w:type="spellStart"/>
      <w:r>
        <w:t>melius</w:t>
      </w:r>
      <w:proofErr w:type="spellEnd"/>
      <w:r>
        <w:t xml:space="preserve"> </w:t>
      </w:r>
      <w:proofErr w:type="spellStart"/>
      <w:r>
        <w:t>inquirendo</w:t>
      </w:r>
      <w:proofErr w:type="spellEnd"/>
      <w:r>
        <w:t xml:space="preserve"> held in </w:t>
      </w:r>
      <w:proofErr w:type="spellStart"/>
      <w:r>
        <w:t>Bletchingley</w:t>
      </w:r>
      <w:proofErr w:type="spellEnd"/>
      <w:r>
        <w:t>,</w:t>
      </w:r>
    </w:p>
    <w:p w:rsidR="004A25CD" w:rsidRDefault="004A25CD" w:rsidP="004A25CD">
      <w:pPr>
        <w:pStyle w:val="NoSpacing"/>
      </w:pPr>
      <w:r>
        <w:tab/>
      </w:r>
      <w:r>
        <w:tab/>
        <w:t>Surrey, into lands of the late Sir Hugh Stafford(q.v.).</w:t>
      </w:r>
    </w:p>
    <w:p w:rsidR="004A25CD" w:rsidRDefault="004A25CD" w:rsidP="004A25CD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22-100)</w:t>
      </w:r>
    </w:p>
    <w:p w:rsidR="004A25CD" w:rsidRDefault="004A25CD" w:rsidP="004A25CD">
      <w:pPr>
        <w:pStyle w:val="NoSpacing"/>
      </w:pPr>
      <w:r>
        <w:t>23 Jun.</w:t>
      </w:r>
      <w:r>
        <w:tab/>
      </w:r>
      <w:r>
        <w:tab/>
        <w:t xml:space="preserve">He was a juror on the inquisition </w:t>
      </w:r>
      <w:proofErr w:type="spellStart"/>
      <w:r>
        <w:t>melius</w:t>
      </w:r>
      <w:proofErr w:type="spellEnd"/>
      <w:r>
        <w:t xml:space="preserve"> </w:t>
      </w:r>
      <w:proofErr w:type="spellStart"/>
      <w:r>
        <w:t>inquirendo</w:t>
      </w:r>
      <w:proofErr w:type="spellEnd"/>
      <w:r>
        <w:t xml:space="preserve"> held in </w:t>
      </w:r>
      <w:proofErr w:type="spellStart"/>
      <w:r>
        <w:t>Bletchingley</w:t>
      </w:r>
      <w:proofErr w:type="spellEnd"/>
      <w:r>
        <w:t>,</w:t>
      </w:r>
    </w:p>
    <w:p w:rsidR="004A25CD" w:rsidRDefault="004A25CD" w:rsidP="004A25CD">
      <w:pPr>
        <w:pStyle w:val="NoSpacing"/>
      </w:pPr>
      <w:r>
        <w:tab/>
      </w:r>
      <w:r>
        <w:tab/>
        <w:t>Surrey, into lands of the late Sir Hugh Stafford(q.v.). (ibid. 22-101)</w:t>
      </w:r>
    </w:p>
    <w:p w:rsidR="004A25CD" w:rsidRDefault="004A25CD" w:rsidP="004A25CD">
      <w:pPr>
        <w:pStyle w:val="NoSpacing"/>
      </w:pPr>
    </w:p>
    <w:p w:rsidR="004A25CD" w:rsidRDefault="004A25CD" w:rsidP="004A25CD">
      <w:pPr>
        <w:pStyle w:val="NoSpacing"/>
      </w:pPr>
    </w:p>
    <w:p w:rsidR="006B2F86" w:rsidRPr="004A25CD" w:rsidRDefault="004A25CD" w:rsidP="004A25CD">
      <w:pPr>
        <w:pStyle w:val="NoSpacing"/>
      </w:pPr>
      <w:r>
        <w:t>12 February 2017</w:t>
      </w:r>
      <w:bookmarkStart w:id="0" w:name="_GoBack"/>
      <w:bookmarkEnd w:id="0"/>
    </w:p>
    <w:sectPr w:rsidR="006B2F86" w:rsidRPr="004A25C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5CD" w:rsidRDefault="004A25CD" w:rsidP="00E71FC3">
      <w:pPr>
        <w:spacing w:after="0" w:line="240" w:lineRule="auto"/>
      </w:pPr>
      <w:r>
        <w:separator/>
      </w:r>
    </w:p>
  </w:endnote>
  <w:endnote w:type="continuationSeparator" w:id="0">
    <w:p w:rsidR="004A25CD" w:rsidRDefault="004A25C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5CD" w:rsidRDefault="004A25CD" w:rsidP="00E71FC3">
      <w:pPr>
        <w:spacing w:after="0" w:line="240" w:lineRule="auto"/>
      </w:pPr>
      <w:r>
        <w:separator/>
      </w:r>
    </w:p>
  </w:footnote>
  <w:footnote w:type="continuationSeparator" w:id="0">
    <w:p w:rsidR="004A25CD" w:rsidRDefault="004A25C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CD"/>
    <w:rsid w:val="001A7C09"/>
    <w:rsid w:val="004A25CD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31E95"/>
  <w15:chartTrackingRefBased/>
  <w15:docId w15:val="{8FE34A61-8340-4E47-83D6-0B71D60C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2017-02-12T20:42:00Z</dcterms:created>
  <dcterms:modified xsi:type="dcterms:W3CDTF">2017-02-12T20:43:00Z</dcterms:modified>
</cp:coreProperties>
</file>