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72A03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  <w:u w:val="single"/>
        </w:rPr>
        <w:t>John STOKKER</w:t>
      </w:r>
      <w:r>
        <w:rPr>
          <w:rFonts w:ascii="Times New Roman" w:eastAsia="HGPSoeiKakugothicUB" w:hAnsi="Times New Roman" w:cs="Times New Roman"/>
        </w:rPr>
        <w:t xml:space="preserve">      (fl.1484)</w:t>
      </w:r>
    </w:p>
    <w:p w14:paraId="3193AC4D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of London. Draper and Alderman.</w:t>
      </w:r>
    </w:p>
    <w:p w14:paraId="0945DF84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</w:p>
    <w:p w14:paraId="589C80C0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</w:p>
    <w:p w14:paraId="5D1B8E5A" w14:textId="77777777" w:rsidR="0047252F" w:rsidRDefault="0047252F" w:rsidP="0047252F">
      <w:pPr>
        <w:pStyle w:val="NoSpacing"/>
      </w:pPr>
      <w:r>
        <w:tab/>
        <w:t>1481</w:t>
      </w:r>
      <w:r>
        <w:tab/>
        <w:t>He was a witness when Richard Rysse(q.v.) became a Freeman.</w:t>
      </w:r>
    </w:p>
    <w:p w14:paraId="28C65E47" w14:textId="5D8C2729" w:rsidR="0047252F" w:rsidRPr="0047252F" w:rsidRDefault="0047252F" w:rsidP="0047252F">
      <w:pPr>
        <w:pStyle w:val="NoSpacing"/>
      </w:pPr>
      <w:r>
        <w:tab/>
      </w:r>
      <w:r>
        <w:tab/>
        <w:t xml:space="preserve">( </w:t>
      </w:r>
      <w:hyperlink r:id="rId6" w:history="1">
        <w:r w:rsidRPr="00504BE9">
          <w:rPr>
            <w:rStyle w:val="Hyperlink"/>
          </w:rPr>
          <w:t>www.londonroll.org</w:t>
        </w:r>
      </w:hyperlink>
      <w:r>
        <w:t xml:space="preserve"> )</w:t>
      </w:r>
    </w:p>
    <w:p w14:paraId="07042FA1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  <w:t>1484</w:t>
      </w:r>
      <w:r>
        <w:rPr>
          <w:rFonts w:ascii="Times New Roman" w:eastAsia="HGPSoeiKakugothicUB" w:hAnsi="Times New Roman" w:cs="Times New Roman"/>
        </w:rPr>
        <w:tab/>
        <w:t>He made a plaint of debt against John Walssh of London, vintner(q.v.), and</w:t>
      </w:r>
    </w:p>
    <w:p w14:paraId="46A3D9DA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and William Pygot of Leigh, Kent(q.v.).</w:t>
      </w:r>
    </w:p>
    <w:p w14:paraId="16E95A0A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(</w:t>
      </w:r>
      <w:hyperlink r:id="rId7" w:history="1">
        <w:r w:rsidRPr="008D1A87">
          <w:rPr>
            <w:rStyle w:val="Hyperlink"/>
            <w:rFonts w:ascii="Times New Roman" w:eastAsia="HGPSoeiKakugothicUB" w:hAnsi="Times New Roman" w:cs="Times New Roman"/>
          </w:rPr>
          <w:t>http://aalt.law.uh.edu/Indices/CP40Indices/CP40no888Pl.htm</w:t>
        </w:r>
      </w:hyperlink>
      <w:r>
        <w:rPr>
          <w:rFonts w:ascii="Times New Roman" w:eastAsia="HGPSoeiKakugothicUB" w:hAnsi="Times New Roman" w:cs="Times New Roman"/>
        </w:rPr>
        <w:t>)</w:t>
      </w:r>
    </w:p>
    <w:p w14:paraId="112FDCF2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  <w:t>1484</w:t>
      </w:r>
      <w:r>
        <w:rPr>
          <w:rFonts w:ascii="Times New Roman" w:eastAsia="HGPSoeiKakugothicUB" w:hAnsi="Times New Roman" w:cs="Times New Roman"/>
        </w:rPr>
        <w:tab/>
        <w:t>He made a plaint of trespass and making threats against William Goodchyld</w:t>
      </w:r>
    </w:p>
    <w:p w14:paraId="743BE2F0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of Melreth, Cambridgeshire(q.v.).   (ibid.)</w:t>
      </w:r>
    </w:p>
    <w:p w14:paraId="387E05C7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  <w:t>1484</w:t>
      </w:r>
      <w:r>
        <w:rPr>
          <w:rFonts w:ascii="Times New Roman" w:eastAsia="HGPSoeiKakugothicUB" w:hAnsi="Times New Roman" w:cs="Times New Roman"/>
        </w:rPr>
        <w:tab/>
        <w:t xml:space="preserve">He made a plaint of debt against Thomas Bradley of Bristol(q.v.), Hugh </w:t>
      </w:r>
    </w:p>
    <w:p w14:paraId="55B06F0B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Jakes of Bristol(q.v.) and William Yonge of London, gentleman(q.v.).</w:t>
      </w:r>
    </w:p>
    <w:p w14:paraId="6CA0EB56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(ibid.)</w:t>
      </w:r>
    </w:p>
    <w:p w14:paraId="7471231F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</w:p>
    <w:p w14:paraId="335D5738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</w:p>
    <w:p w14:paraId="1EE7DC08" w14:textId="77777777" w:rsidR="0016679A" w:rsidRDefault="0016679A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30 January 2019</w:t>
      </w:r>
    </w:p>
    <w:p w14:paraId="489E7733" w14:textId="5D6490B4" w:rsidR="0047252F" w:rsidRDefault="0047252F" w:rsidP="0016679A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25 July 2024</w:t>
      </w:r>
    </w:p>
    <w:p w14:paraId="3917E175" w14:textId="77777777" w:rsidR="0047252F" w:rsidRPr="00E71FC3" w:rsidRDefault="0047252F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D3421" w14:textId="77777777" w:rsidR="0016679A" w:rsidRDefault="0016679A" w:rsidP="00E71FC3">
      <w:r>
        <w:separator/>
      </w:r>
    </w:p>
  </w:endnote>
  <w:endnote w:type="continuationSeparator" w:id="0">
    <w:p w14:paraId="59686F10" w14:textId="77777777" w:rsidR="0016679A" w:rsidRDefault="0016679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CC02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10B8F" w14:textId="77777777" w:rsidR="0016679A" w:rsidRDefault="0016679A" w:rsidP="00E71FC3">
      <w:r>
        <w:separator/>
      </w:r>
    </w:p>
  </w:footnote>
  <w:footnote w:type="continuationSeparator" w:id="0">
    <w:p w14:paraId="2694EDD6" w14:textId="77777777" w:rsidR="0016679A" w:rsidRDefault="0016679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9A"/>
    <w:rsid w:val="0016679A"/>
    <w:rsid w:val="001A7C09"/>
    <w:rsid w:val="0047252F"/>
    <w:rsid w:val="00577BD5"/>
    <w:rsid w:val="00656CBA"/>
    <w:rsid w:val="006A1F77"/>
    <w:rsid w:val="00733BE7"/>
    <w:rsid w:val="0093039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CF05"/>
  <w15:chartTrackingRefBased/>
  <w15:docId w15:val="{76372438-F69F-493D-9488-28021BAB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9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16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2019-02-02T21:22:00Z</dcterms:created>
  <dcterms:modified xsi:type="dcterms:W3CDTF">2024-07-25T12:58:00Z</dcterms:modified>
</cp:coreProperties>
</file>