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337F2" w14:textId="77777777" w:rsidR="003B3117" w:rsidRDefault="003B3117" w:rsidP="003B31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STOKTON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fl.1427)</w:t>
      </w:r>
    </w:p>
    <w:p w14:paraId="57A63B85" w14:textId="77777777" w:rsidR="003B3117" w:rsidRDefault="003B3117" w:rsidP="003B31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4639DB" w14:textId="77777777" w:rsidR="003B3117" w:rsidRDefault="003B3117" w:rsidP="003B31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26468C" w14:textId="77777777" w:rsidR="003B3117" w:rsidRDefault="003B3117" w:rsidP="003B31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Oct.1427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York into lands</w:t>
      </w:r>
    </w:p>
    <w:p w14:paraId="2B6D4758" w14:textId="77777777" w:rsidR="003B3117" w:rsidRDefault="003B3117" w:rsidP="003B311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of Joan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Swyllyngton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A56D6AF" w14:textId="77777777" w:rsidR="003B3117" w:rsidRDefault="003B3117" w:rsidP="003B3117">
      <w:pPr>
        <w:pStyle w:val="NoSpacing"/>
        <w:ind w:left="1440"/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</w:pPr>
      <w:r w:rsidRPr="00AC525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C525D"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  <w:t>King's College London, 2014. | Mapping the Medieval Countryside [online]. Available at http://www.inquisitionspostmortem.ac.uk/view/inquisition/23-112/ [Accessed: 29/6/2020]</w:t>
      </w:r>
    </w:p>
    <w:p w14:paraId="1076B7A4" w14:textId="77777777" w:rsidR="003B3117" w:rsidRDefault="003B3117" w:rsidP="003B3117">
      <w:pPr>
        <w:pStyle w:val="NoSpacing"/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</w:pPr>
    </w:p>
    <w:p w14:paraId="356FCDAB" w14:textId="77777777" w:rsidR="003B3117" w:rsidRDefault="003B3117" w:rsidP="003B3117">
      <w:pPr>
        <w:pStyle w:val="NoSpacing"/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</w:pPr>
    </w:p>
    <w:p w14:paraId="1D31F0B7" w14:textId="77777777" w:rsidR="003B3117" w:rsidRPr="00AC525D" w:rsidRDefault="003B3117" w:rsidP="003B3117">
      <w:pPr>
        <w:pStyle w:val="NoSpacing"/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  <w:t>29 June 2020</w:t>
      </w:r>
    </w:p>
    <w:p w14:paraId="0A591023" w14:textId="1FEC5CEC" w:rsidR="006746EF" w:rsidRPr="003B311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B311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3C947" w14:textId="77777777" w:rsidR="003B3117" w:rsidRDefault="003B3117" w:rsidP="00CD0211">
      <w:pPr>
        <w:spacing w:after="0" w:line="240" w:lineRule="auto"/>
      </w:pPr>
      <w:r>
        <w:separator/>
      </w:r>
    </w:p>
  </w:endnote>
  <w:endnote w:type="continuationSeparator" w:id="0">
    <w:p w14:paraId="3D3E2A10" w14:textId="77777777" w:rsidR="003B3117" w:rsidRDefault="003B311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453D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CCF4E" w14:textId="77777777" w:rsidR="003B3117" w:rsidRDefault="003B3117" w:rsidP="00CD0211">
      <w:pPr>
        <w:spacing w:after="0" w:line="240" w:lineRule="auto"/>
      </w:pPr>
      <w:r>
        <w:separator/>
      </w:r>
    </w:p>
  </w:footnote>
  <w:footnote w:type="continuationSeparator" w:id="0">
    <w:p w14:paraId="58A89536" w14:textId="77777777" w:rsidR="003B3117" w:rsidRDefault="003B311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B311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BEE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2020-06-29T20:52:00Z</dcterms:created>
  <dcterms:modified xsi:type="dcterms:W3CDTF">2020-06-29T20:53:00Z</dcterms:modified>
</cp:coreProperties>
</file>