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9F718" w14:textId="77777777" w:rsidR="006B0FB8" w:rsidRDefault="006B0FB8" w:rsidP="006B0FB8">
      <w:pPr>
        <w:pStyle w:val="NoSpacing"/>
      </w:pPr>
      <w:r>
        <w:rPr>
          <w:u w:val="single"/>
        </w:rPr>
        <w:t>Thomas STRETMAN</w:t>
      </w:r>
      <w:r>
        <w:t xml:space="preserve">     </w:t>
      </w:r>
      <w:proofErr w:type="gramStart"/>
      <w:r>
        <w:t xml:space="preserve">   (</w:t>
      </w:r>
      <w:proofErr w:type="gramEnd"/>
      <w:r>
        <w:t>fl.1434)</w:t>
      </w:r>
    </w:p>
    <w:p w14:paraId="15192F5C" w14:textId="77777777" w:rsidR="006B0FB8" w:rsidRDefault="006B0FB8" w:rsidP="006B0FB8">
      <w:pPr>
        <w:pStyle w:val="NoSpacing"/>
      </w:pPr>
      <w:r>
        <w:t>Clerk.</w:t>
      </w:r>
    </w:p>
    <w:p w14:paraId="023A9585" w14:textId="77777777" w:rsidR="006B0FB8" w:rsidRDefault="006B0FB8" w:rsidP="006B0FB8">
      <w:pPr>
        <w:pStyle w:val="NoSpacing"/>
      </w:pPr>
    </w:p>
    <w:p w14:paraId="1C86D288" w14:textId="77777777" w:rsidR="006B0FB8" w:rsidRDefault="006B0FB8" w:rsidP="006B0FB8">
      <w:pPr>
        <w:pStyle w:val="NoSpacing"/>
      </w:pPr>
    </w:p>
    <w:p w14:paraId="7B475C42" w14:textId="77777777" w:rsidR="006B0FB8" w:rsidRDefault="006B0FB8" w:rsidP="006B0FB8">
      <w:pPr>
        <w:pStyle w:val="NoSpacing"/>
      </w:pPr>
      <w:r>
        <w:t>29 Mar.1434</w:t>
      </w:r>
      <w:r>
        <w:tab/>
        <w:t>He had a bequest in the Will of John Tyler of Rickmansworth,</w:t>
      </w:r>
    </w:p>
    <w:p w14:paraId="7BAB514D" w14:textId="77777777" w:rsidR="006B0FB8" w:rsidRDefault="006B0FB8" w:rsidP="006B0FB8">
      <w:pPr>
        <w:pStyle w:val="NoSpacing"/>
      </w:pPr>
      <w:r>
        <w:t xml:space="preserve">  </w:t>
      </w:r>
      <w:r>
        <w:tab/>
      </w:r>
      <w:r>
        <w:tab/>
        <w:t>Hertfordshire(q.v.).</w:t>
      </w:r>
    </w:p>
    <w:p w14:paraId="765AE497" w14:textId="77777777" w:rsidR="006B0FB8" w:rsidRDefault="006B0FB8" w:rsidP="006B0FB8">
      <w:pPr>
        <w:pStyle w:val="NoSpacing"/>
      </w:pPr>
      <w:r>
        <w:tab/>
      </w:r>
      <w:r>
        <w:tab/>
        <w:t xml:space="preserve">(“The Herts Genealogist and </w:t>
      </w:r>
      <w:proofErr w:type="gramStart"/>
      <w:r>
        <w:t xml:space="preserve">Antiquary”  </w:t>
      </w:r>
      <w:proofErr w:type="spellStart"/>
      <w:r>
        <w:t>ed</w:t>
      </w:r>
      <w:proofErr w:type="gramEnd"/>
      <w:r>
        <w:t>.William</w:t>
      </w:r>
      <w:proofErr w:type="spellEnd"/>
      <w:r>
        <w:t xml:space="preserve"> Brigg, pub.1895 </w:t>
      </w:r>
      <w:proofErr w:type="spellStart"/>
      <w:r>
        <w:t>vol.II</w:t>
      </w:r>
      <w:proofErr w:type="spellEnd"/>
      <w:r>
        <w:t xml:space="preserve"> p.46)</w:t>
      </w:r>
    </w:p>
    <w:p w14:paraId="18006B2C" w14:textId="77777777" w:rsidR="006B0FB8" w:rsidRDefault="006B0FB8" w:rsidP="006B0FB8">
      <w:pPr>
        <w:pStyle w:val="NoSpacing"/>
      </w:pPr>
    </w:p>
    <w:p w14:paraId="631C2344" w14:textId="77777777" w:rsidR="006B0FB8" w:rsidRDefault="006B0FB8" w:rsidP="006B0FB8">
      <w:pPr>
        <w:pStyle w:val="NoSpacing"/>
      </w:pPr>
    </w:p>
    <w:p w14:paraId="4981CEF4" w14:textId="77777777" w:rsidR="006B0FB8" w:rsidRDefault="006B0FB8" w:rsidP="006B0FB8">
      <w:pPr>
        <w:pStyle w:val="NoSpacing"/>
      </w:pPr>
      <w:r>
        <w:t>8 December 2024</w:t>
      </w:r>
    </w:p>
    <w:p w14:paraId="6DF0F0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F402B" w14:textId="77777777" w:rsidR="006B0FB8" w:rsidRDefault="006B0FB8" w:rsidP="009139A6">
      <w:r>
        <w:separator/>
      </w:r>
    </w:p>
  </w:endnote>
  <w:endnote w:type="continuationSeparator" w:id="0">
    <w:p w14:paraId="767576CC" w14:textId="77777777" w:rsidR="006B0FB8" w:rsidRDefault="006B0F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FCE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017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404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46D43" w14:textId="77777777" w:rsidR="006B0FB8" w:rsidRDefault="006B0FB8" w:rsidP="009139A6">
      <w:r>
        <w:separator/>
      </w:r>
    </w:p>
  </w:footnote>
  <w:footnote w:type="continuationSeparator" w:id="0">
    <w:p w14:paraId="17DB9987" w14:textId="77777777" w:rsidR="006B0FB8" w:rsidRDefault="006B0F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DD4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0C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30C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B8"/>
    <w:rsid w:val="000666E0"/>
    <w:rsid w:val="002510B7"/>
    <w:rsid w:val="00270799"/>
    <w:rsid w:val="005C130B"/>
    <w:rsid w:val="006B0FB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0EF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7D83"/>
  <w15:chartTrackingRefBased/>
  <w15:docId w15:val="{FC9C83F2-7498-4ED2-9F8C-83EC15C4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2024-12-12T21:13:00Z</dcterms:created>
  <dcterms:modified xsi:type="dcterms:W3CDTF">2024-12-12T21:17:00Z</dcterms:modified>
</cp:coreProperties>
</file>