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499" w:rsidRDefault="002E0499" w:rsidP="002E0499">
      <w:pPr>
        <w:pStyle w:val="NoSpacing"/>
      </w:pPr>
      <w:r>
        <w:rPr>
          <w:u w:val="single"/>
        </w:rPr>
        <w:t>Thomas STRETTON</w:t>
      </w:r>
      <w:r>
        <w:t xml:space="preserve">        (fl.1433)</w:t>
      </w:r>
    </w:p>
    <w:p w:rsidR="002E0499" w:rsidRDefault="002E0499" w:rsidP="002E0499">
      <w:pPr>
        <w:pStyle w:val="NoSpacing"/>
      </w:pPr>
      <w:r>
        <w:t>of Nottingham.</w:t>
      </w:r>
    </w:p>
    <w:p w:rsidR="002E0499" w:rsidRDefault="002E0499" w:rsidP="002E0499">
      <w:pPr>
        <w:pStyle w:val="NoSpacing"/>
      </w:pPr>
    </w:p>
    <w:p w:rsidR="002E0499" w:rsidRDefault="002E0499" w:rsidP="002E0499">
      <w:pPr>
        <w:pStyle w:val="NoSpacing"/>
      </w:pPr>
    </w:p>
    <w:p w:rsidR="002E0499" w:rsidRDefault="002E0499" w:rsidP="002E0499">
      <w:pPr>
        <w:pStyle w:val="NoSpacing"/>
      </w:pPr>
      <w:r>
        <w:t>= Elizabeth(q.v.).</w:t>
      </w:r>
    </w:p>
    <w:p w:rsidR="002E0499" w:rsidRDefault="002E0499" w:rsidP="002E0499">
      <w:pPr>
        <w:pStyle w:val="NoSpacing"/>
      </w:pPr>
      <w:r>
        <w:t>(</w:t>
      </w:r>
      <w:hyperlink r:id="rId7" w:history="1">
        <w:r w:rsidRPr="00C057F5">
          <w:rPr>
            <w:rStyle w:val="Hyperlink"/>
          </w:rPr>
          <w:t>www.medievalgenealogy.org.uk/fines/abstracts/CP_25_1_126_75.shtml</w:t>
        </w:r>
      </w:hyperlink>
      <w:r>
        <w:t>)</w:t>
      </w:r>
    </w:p>
    <w:p w:rsidR="002E0499" w:rsidRDefault="002E0499" w:rsidP="002E0499">
      <w:pPr>
        <w:pStyle w:val="NoSpacing"/>
      </w:pPr>
    </w:p>
    <w:p w:rsidR="002E0499" w:rsidRDefault="002E0499" w:rsidP="002E0499">
      <w:pPr>
        <w:pStyle w:val="NoSpacing"/>
      </w:pPr>
    </w:p>
    <w:p w:rsidR="002E0499" w:rsidRDefault="002E0499" w:rsidP="002E0499">
      <w:pPr>
        <w:pStyle w:val="NoSpacing"/>
      </w:pPr>
      <w:r>
        <w:t>26 Apr.1433</w:t>
      </w:r>
      <w:r>
        <w:tab/>
        <w:t>Settlement of the action taken against them by John Danet(q.v.) over</w:t>
      </w:r>
    </w:p>
    <w:p w:rsidR="002E0499" w:rsidRDefault="002E0499" w:rsidP="002E0499">
      <w:pPr>
        <w:pStyle w:val="NoSpacing"/>
      </w:pPr>
      <w:r>
        <w:tab/>
      </w:r>
      <w:r>
        <w:tab/>
        <w:t>2 messuages and a dove-cot in Leicester.    (ibid.)</w:t>
      </w:r>
    </w:p>
    <w:p w:rsidR="002E0499" w:rsidRDefault="002E0499" w:rsidP="002E0499">
      <w:pPr>
        <w:pStyle w:val="NoSpacing"/>
      </w:pPr>
    </w:p>
    <w:p w:rsidR="002E0499" w:rsidRDefault="002E0499" w:rsidP="002E0499">
      <w:pPr>
        <w:pStyle w:val="NoSpacing"/>
      </w:pPr>
    </w:p>
    <w:p w:rsidR="00BA4020" w:rsidRPr="00186E49" w:rsidRDefault="002E0499" w:rsidP="002E0499">
      <w:pPr>
        <w:pStyle w:val="NoSpacing"/>
      </w:pPr>
      <w:r>
        <w:t>24 July 2012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499" w:rsidRDefault="002E0499" w:rsidP="00552EBA">
      <w:r>
        <w:separator/>
      </w:r>
    </w:p>
  </w:endnote>
  <w:endnote w:type="continuationSeparator" w:id="0">
    <w:p w:rsidR="002E0499" w:rsidRDefault="002E049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E0499">
      <w:rPr>
        <w:noProof/>
      </w:rPr>
      <w:t>30 July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499" w:rsidRDefault="002E0499" w:rsidP="00552EBA">
      <w:r>
        <w:separator/>
      </w:r>
    </w:p>
  </w:footnote>
  <w:footnote w:type="continuationSeparator" w:id="0">
    <w:p w:rsidR="002E0499" w:rsidRDefault="002E049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049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26_75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2012-07-30T19:58:00Z</dcterms:created>
  <dcterms:modified xsi:type="dcterms:W3CDTF">2012-07-30T19:58:00Z</dcterms:modified>
</cp:coreProperties>
</file>