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3F8F" w:rsidRDefault="004E5D5E" w:rsidP="004E5D5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STRODYLL</w:t>
      </w:r>
      <w:r>
        <w:rPr>
          <w:rFonts w:ascii="Times New Roman" w:hAnsi="Times New Roman" w:cs="Times New Roman"/>
          <w:sz w:val="24"/>
          <w:szCs w:val="24"/>
        </w:rPr>
        <w:t xml:space="preserve">     (d.1496)</w:t>
      </w:r>
    </w:p>
    <w:p w:rsidR="004E5D5E" w:rsidRDefault="004E5D5E" w:rsidP="004E5D5E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of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Sutton, Kent.</w:t>
      </w:r>
    </w:p>
    <w:p w:rsidR="004E5D5E" w:rsidRDefault="004E5D5E" w:rsidP="004E5D5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4E5D5E" w:rsidRDefault="004E5D5E" w:rsidP="004E5D5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4E5D5E" w:rsidRDefault="004E5D5E" w:rsidP="004E5D5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1496</w:t>
      </w:r>
      <w:r>
        <w:rPr>
          <w:rFonts w:ascii="Times New Roman" w:hAnsi="Times New Roman" w:cs="Times New Roman"/>
          <w:sz w:val="24"/>
          <w:szCs w:val="24"/>
        </w:rPr>
        <w:tab/>
        <w:t>Administration of his goods and possessions was granted.</w:t>
      </w:r>
    </w:p>
    <w:p w:rsidR="004E5D5E" w:rsidRDefault="004E5D5E" w:rsidP="004E5D5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hyperlink r:id="rId4" w:history="1">
        <w:r w:rsidRPr="00BC3AB6">
          <w:rPr>
            <w:rStyle w:val="Hyperlink"/>
            <w:rFonts w:ascii="Times New Roman" w:hAnsi="Times New Roman" w:cs="Times New Roman"/>
            <w:sz w:val="24"/>
            <w:szCs w:val="24"/>
          </w:rPr>
          <w:t>http://kentarchaeology.org.uk/Research/Pub/KRV/09/NS/188.htm</w:t>
        </w:r>
      </w:hyperlink>
      <w:r>
        <w:rPr>
          <w:rFonts w:ascii="Times New Roman" w:hAnsi="Times New Roman" w:cs="Times New Roman"/>
          <w:sz w:val="24"/>
          <w:szCs w:val="24"/>
        </w:rPr>
        <w:t>)</w:t>
      </w:r>
    </w:p>
    <w:p w:rsidR="004E5D5E" w:rsidRDefault="004E5D5E" w:rsidP="004E5D5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4E5D5E" w:rsidRDefault="004E5D5E" w:rsidP="004E5D5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4E5D5E" w:rsidRDefault="004E5D5E" w:rsidP="004E5D5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4E5D5E" w:rsidRPr="004E5D5E" w:rsidRDefault="004E5D5E" w:rsidP="004E5D5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 July 2011</w:t>
      </w:r>
    </w:p>
    <w:sectPr w:rsidR="004E5D5E" w:rsidRPr="004E5D5E" w:rsidSect="00653F8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4E5D5E"/>
    <w:rsid w:val="004E5D5E"/>
    <w:rsid w:val="00653F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3F8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E5D5E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4E5D5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kentarchaeology.org.uk/Research/Pub/KRV/09/NS/188.h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39</Words>
  <Characters>228</Characters>
  <Application>Microsoft Office Word</Application>
  <DocSecurity>0</DocSecurity>
  <Lines>1</Lines>
  <Paragraphs>1</Paragraphs>
  <ScaleCrop>false</ScaleCrop>
  <Company/>
  <LinksUpToDate>false</LinksUpToDate>
  <CharactersWithSpaces>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Janet</dc:creator>
  <cp:lastModifiedBy>Janet</cp:lastModifiedBy>
  <cp:revision>1</cp:revision>
  <dcterms:created xsi:type="dcterms:W3CDTF">2011-07-19T17:52:00Z</dcterms:created>
  <dcterms:modified xsi:type="dcterms:W3CDTF">2011-07-19T17:55:00Z</dcterms:modified>
</cp:coreProperties>
</file>