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35E52" w14:textId="77777777" w:rsidR="00811D05" w:rsidRDefault="00811D05" w:rsidP="00811D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SUMME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fl.1444)</w:t>
      </w:r>
    </w:p>
    <w:p w14:paraId="09D648E2" w14:textId="77777777" w:rsidR="00811D05" w:rsidRDefault="00811D05" w:rsidP="00811D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Exeter.</w:t>
      </w:r>
    </w:p>
    <w:p w14:paraId="7CB6B873" w14:textId="77777777" w:rsidR="00811D05" w:rsidRDefault="00811D05" w:rsidP="00811D05">
      <w:pPr>
        <w:pStyle w:val="NoSpacing"/>
        <w:rPr>
          <w:rFonts w:cs="Times New Roman"/>
          <w:szCs w:val="24"/>
        </w:rPr>
      </w:pPr>
    </w:p>
    <w:p w14:paraId="08CF1662" w14:textId="77777777" w:rsidR="00811D05" w:rsidRDefault="00811D05" w:rsidP="00811D05">
      <w:pPr>
        <w:pStyle w:val="NoSpacing"/>
        <w:rPr>
          <w:rFonts w:cs="Times New Roman"/>
          <w:szCs w:val="24"/>
        </w:rPr>
      </w:pPr>
    </w:p>
    <w:p w14:paraId="0B9A51CC" w14:textId="77777777" w:rsidR="00811D05" w:rsidRDefault="00811D05" w:rsidP="00811D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Dec.1444</w:t>
      </w:r>
      <w:r>
        <w:rPr>
          <w:rFonts w:cs="Times New Roman"/>
          <w:szCs w:val="24"/>
        </w:rPr>
        <w:tab/>
        <w:t>He was ordained acolyte in the parish church of Chudleigh, Devon.</w:t>
      </w:r>
    </w:p>
    <w:p w14:paraId="3A40A852" w14:textId="77777777" w:rsidR="00811D05" w:rsidRDefault="00811D05" w:rsidP="00811D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(“Register of Edmund Lacy, Bishop of Exeter 1420-55” part 4 p.200)</w:t>
      </w:r>
    </w:p>
    <w:p w14:paraId="5D8627E1" w14:textId="77777777" w:rsidR="00811D05" w:rsidRDefault="00811D05" w:rsidP="00811D05">
      <w:pPr>
        <w:pStyle w:val="NoSpacing"/>
        <w:rPr>
          <w:rFonts w:cs="Times New Roman"/>
          <w:szCs w:val="24"/>
        </w:rPr>
      </w:pPr>
    </w:p>
    <w:p w14:paraId="7EB4D79F" w14:textId="77777777" w:rsidR="00811D05" w:rsidRDefault="00811D05" w:rsidP="00811D05">
      <w:pPr>
        <w:pStyle w:val="NoSpacing"/>
        <w:rPr>
          <w:rFonts w:cs="Times New Roman"/>
          <w:szCs w:val="24"/>
        </w:rPr>
      </w:pPr>
    </w:p>
    <w:p w14:paraId="7AC0FCBF" w14:textId="77777777" w:rsidR="00811D05" w:rsidRDefault="00811D05" w:rsidP="00811D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November 2024</w:t>
      </w:r>
    </w:p>
    <w:p w14:paraId="0A686B4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4C60A" w14:textId="77777777" w:rsidR="00811D05" w:rsidRDefault="00811D05" w:rsidP="009139A6">
      <w:r>
        <w:separator/>
      </w:r>
    </w:p>
  </w:endnote>
  <w:endnote w:type="continuationSeparator" w:id="0">
    <w:p w14:paraId="52951DD0" w14:textId="77777777" w:rsidR="00811D05" w:rsidRDefault="00811D0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EF9A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6D54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1B95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2BBFE" w14:textId="77777777" w:rsidR="00811D05" w:rsidRDefault="00811D05" w:rsidP="009139A6">
      <w:r>
        <w:separator/>
      </w:r>
    </w:p>
  </w:footnote>
  <w:footnote w:type="continuationSeparator" w:id="0">
    <w:p w14:paraId="676A9495" w14:textId="77777777" w:rsidR="00811D05" w:rsidRDefault="00811D0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F93B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EA0E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E4F2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05"/>
    <w:rsid w:val="00030B35"/>
    <w:rsid w:val="000666E0"/>
    <w:rsid w:val="002510B7"/>
    <w:rsid w:val="00270799"/>
    <w:rsid w:val="005C130B"/>
    <w:rsid w:val="0081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8EEAF"/>
  <w15:chartTrackingRefBased/>
  <w15:docId w15:val="{B9A40C54-30EB-44E2-B433-60F7475FC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2024-11-28T18:54:00Z</dcterms:created>
  <dcterms:modified xsi:type="dcterms:W3CDTF">2024-11-28T18:55:00Z</dcterms:modified>
</cp:coreProperties>
</file>