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CAE7B" w14:textId="77777777" w:rsidR="00F92135" w:rsidRDefault="00F92135" w:rsidP="00F92135">
      <w:pPr>
        <w:pStyle w:val="NoSpacing"/>
      </w:pPr>
      <w:r>
        <w:rPr>
          <w:u w:val="single"/>
        </w:rPr>
        <w:t>John TAILLOUR</w:t>
      </w:r>
      <w:r>
        <w:t xml:space="preserve">      </w:t>
      </w:r>
      <w:proofErr w:type="gramStart"/>
      <w:r>
        <w:t xml:space="preserve">   (</w:t>
      </w:r>
      <w:proofErr w:type="gramEnd"/>
      <w:r>
        <w:t>d.1479)</w:t>
      </w:r>
    </w:p>
    <w:p w14:paraId="727E71B5" w14:textId="77777777" w:rsidR="00F92135" w:rsidRDefault="00F92135" w:rsidP="00F92135">
      <w:pPr>
        <w:pStyle w:val="NoSpacing"/>
      </w:pPr>
      <w:r>
        <w:t>of London. Butcher.</w:t>
      </w:r>
    </w:p>
    <w:p w14:paraId="77DD2277" w14:textId="77777777" w:rsidR="00F92135" w:rsidRDefault="00F92135" w:rsidP="00F92135">
      <w:pPr>
        <w:pStyle w:val="NoSpacing"/>
      </w:pPr>
    </w:p>
    <w:p w14:paraId="798016DA" w14:textId="77777777" w:rsidR="00F92135" w:rsidRDefault="00F92135" w:rsidP="00F92135">
      <w:pPr>
        <w:pStyle w:val="NoSpacing"/>
      </w:pPr>
    </w:p>
    <w:p w14:paraId="41F9B17D" w14:textId="77777777" w:rsidR="00F92135" w:rsidRDefault="00F92135" w:rsidP="00F92135">
      <w:pPr>
        <w:pStyle w:val="NoSpacing"/>
      </w:pPr>
      <w:r>
        <w:t>= Margaret(q.v.).</w:t>
      </w:r>
    </w:p>
    <w:p w14:paraId="231AF1D6" w14:textId="77777777" w:rsidR="00F92135" w:rsidRDefault="00F92135" w:rsidP="00F92135">
      <w:pPr>
        <w:pStyle w:val="NoSpacing"/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</w:t>
      </w:r>
      <w:r>
        <w:t>p.386-7)</w:t>
      </w:r>
    </w:p>
    <w:p w14:paraId="5BBC6805" w14:textId="77777777" w:rsidR="00F92135" w:rsidRDefault="00F92135" w:rsidP="00F92135">
      <w:pPr>
        <w:pStyle w:val="NoSpacing"/>
      </w:pPr>
      <w:r>
        <w:t>Son:   William(q.v.).      (ibid.)</w:t>
      </w:r>
    </w:p>
    <w:p w14:paraId="65EF7A61" w14:textId="77777777" w:rsidR="00F92135" w:rsidRDefault="00F92135" w:rsidP="00F92135">
      <w:pPr>
        <w:pStyle w:val="NoSpacing"/>
      </w:pPr>
    </w:p>
    <w:p w14:paraId="2F36D107" w14:textId="77777777" w:rsidR="00F92135" w:rsidRDefault="00F92135" w:rsidP="00F92135">
      <w:pPr>
        <w:pStyle w:val="NoSpacing"/>
      </w:pPr>
    </w:p>
    <w:p w14:paraId="64FDC1B2" w14:textId="77777777" w:rsidR="00F92135" w:rsidRDefault="00F92135" w:rsidP="00F92135">
      <w:pPr>
        <w:pStyle w:val="NoSpacing"/>
      </w:pPr>
      <w:r>
        <w:t>25 Sep.1479</w:t>
      </w:r>
      <w:r>
        <w:tab/>
        <w:t>He made his Will.    (ibid.)</w:t>
      </w:r>
    </w:p>
    <w:p w14:paraId="75FCC6CB" w14:textId="77777777" w:rsidR="00F92135" w:rsidRDefault="00F92135" w:rsidP="00F92135">
      <w:pPr>
        <w:pStyle w:val="NoSpacing"/>
      </w:pPr>
      <w:r>
        <w:t>21 Oct.</w:t>
      </w:r>
      <w:r>
        <w:tab/>
      </w:r>
      <w:r>
        <w:tab/>
        <w:t>Probate of his Will.   (ibid.)</w:t>
      </w:r>
    </w:p>
    <w:p w14:paraId="7D63409F" w14:textId="77777777" w:rsidR="00F92135" w:rsidRDefault="00F92135" w:rsidP="00F92135">
      <w:pPr>
        <w:pStyle w:val="NoSpacing"/>
      </w:pPr>
    </w:p>
    <w:p w14:paraId="63B2FCBC" w14:textId="77777777" w:rsidR="00F92135" w:rsidRDefault="00F92135" w:rsidP="00F92135">
      <w:pPr>
        <w:pStyle w:val="NoSpacing"/>
      </w:pPr>
    </w:p>
    <w:p w14:paraId="6496A491" w14:textId="77777777" w:rsidR="00F92135" w:rsidRDefault="00F92135" w:rsidP="00F92135">
      <w:pPr>
        <w:pStyle w:val="NoSpacing"/>
      </w:pPr>
      <w:r>
        <w:t>Executrix:     Margaret.     (ibid.)</w:t>
      </w:r>
    </w:p>
    <w:p w14:paraId="02343A94" w14:textId="77777777" w:rsidR="00F92135" w:rsidRDefault="00F92135" w:rsidP="00F92135">
      <w:pPr>
        <w:pStyle w:val="NoSpacing"/>
      </w:pPr>
      <w:r>
        <w:t>Overseer:     John Edward of London, salter(q.v.).      (ibid.)</w:t>
      </w:r>
    </w:p>
    <w:p w14:paraId="28B7E276" w14:textId="77777777" w:rsidR="00F92135" w:rsidRDefault="00F92135" w:rsidP="00F92135">
      <w:pPr>
        <w:pStyle w:val="NoSpacing"/>
      </w:pPr>
    </w:p>
    <w:p w14:paraId="3177802B" w14:textId="77777777" w:rsidR="00F92135" w:rsidRDefault="00F92135" w:rsidP="00F92135">
      <w:pPr>
        <w:pStyle w:val="NoSpacing"/>
      </w:pPr>
    </w:p>
    <w:p w14:paraId="507CBE0C" w14:textId="77777777" w:rsidR="00F92135" w:rsidRDefault="00F92135" w:rsidP="00F92135">
      <w:pPr>
        <w:pStyle w:val="NoSpacing"/>
      </w:pPr>
      <w:r>
        <w:t>21 May 2024</w:t>
      </w:r>
    </w:p>
    <w:p w14:paraId="1E221E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2304B" w14:textId="77777777" w:rsidR="00F92135" w:rsidRDefault="00F92135" w:rsidP="009139A6">
      <w:r>
        <w:separator/>
      </w:r>
    </w:p>
  </w:endnote>
  <w:endnote w:type="continuationSeparator" w:id="0">
    <w:p w14:paraId="1EAC015A" w14:textId="77777777" w:rsidR="00F92135" w:rsidRDefault="00F921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764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B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E16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8F123" w14:textId="77777777" w:rsidR="00F92135" w:rsidRDefault="00F92135" w:rsidP="009139A6">
      <w:r>
        <w:separator/>
      </w:r>
    </w:p>
  </w:footnote>
  <w:footnote w:type="continuationSeparator" w:id="0">
    <w:p w14:paraId="22758492" w14:textId="77777777" w:rsidR="00F92135" w:rsidRDefault="00F921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94C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79F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195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3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0E01"/>
    <w:rsid w:val="00EB3209"/>
    <w:rsid w:val="00F41096"/>
    <w:rsid w:val="00F5287F"/>
    <w:rsid w:val="00F9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B481"/>
  <w15:chartTrackingRefBased/>
  <w15:docId w15:val="{7EF682BB-CA90-4AF8-9AD8-C00EB65C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2024-05-21T19:08:00Z</dcterms:created>
  <dcterms:modified xsi:type="dcterms:W3CDTF">2024-05-21T19:09:00Z</dcterms:modified>
</cp:coreProperties>
</file>