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BB4F4" w14:textId="77777777" w:rsidR="00CA72FB" w:rsidRDefault="00CA72FB" w:rsidP="00CA72FB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Thomas THIRLWYNDE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fl.1422)</w:t>
      </w:r>
    </w:p>
    <w:p w14:paraId="4F59B886" w14:textId="77777777" w:rsidR="00CA72FB" w:rsidRDefault="00CA72FB" w:rsidP="00CA72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Walbrook</w:t>
      </w:r>
      <w:proofErr w:type="spellEnd"/>
      <w:r>
        <w:rPr>
          <w:rFonts w:cs="Times New Roman"/>
          <w:szCs w:val="24"/>
        </w:rPr>
        <w:t xml:space="preserve"> Ward, London.</w:t>
      </w:r>
    </w:p>
    <w:p w14:paraId="4008DC40" w14:textId="77777777" w:rsidR="00CA72FB" w:rsidRDefault="00CA72FB" w:rsidP="00CA72FB">
      <w:pPr>
        <w:pStyle w:val="NoSpacing"/>
        <w:rPr>
          <w:rFonts w:cs="Times New Roman"/>
          <w:szCs w:val="24"/>
        </w:rPr>
      </w:pPr>
    </w:p>
    <w:p w14:paraId="2EF6487C" w14:textId="77777777" w:rsidR="00CA72FB" w:rsidRDefault="00CA72FB" w:rsidP="00CA72FB">
      <w:pPr>
        <w:pStyle w:val="NoSpacing"/>
        <w:rPr>
          <w:rFonts w:cs="Times New Roman"/>
          <w:szCs w:val="24"/>
        </w:rPr>
      </w:pPr>
    </w:p>
    <w:p w14:paraId="39479098" w14:textId="77777777" w:rsidR="00CA72FB" w:rsidRDefault="00CA72FB" w:rsidP="00CA72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Jan.</w:t>
      </w:r>
      <w:r>
        <w:rPr>
          <w:rFonts w:cs="Times New Roman"/>
          <w:szCs w:val="24"/>
        </w:rPr>
        <w:tab/>
        <w:t>1422</w:t>
      </w:r>
      <w:r>
        <w:rPr>
          <w:rFonts w:cs="Times New Roman"/>
          <w:szCs w:val="24"/>
        </w:rPr>
        <w:tab/>
        <w:t>He was elected one of the Constables.</w:t>
      </w:r>
    </w:p>
    <w:p w14:paraId="0982DF01" w14:textId="77777777" w:rsidR="00CA72FB" w:rsidRDefault="00CA72FB" w:rsidP="00CA72FB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>(“The Government of London and its relations with the Crown 1400-1450” by</w:t>
      </w:r>
    </w:p>
    <w:p w14:paraId="7CB1DD49" w14:textId="77777777" w:rsidR="00CA72FB" w:rsidRDefault="00CA72FB" w:rsidP="00CA72FB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Caroline M. Barron: Thesis presented for the degree of Doctor of Philosophy in the University of London, January 1970 p.555)</w:t>
      </w:r>
    </w:p>
    <w:p w14:paraId="4E833500" w14:textId="77777777" w:rsidR="00CA72FB" w:rsidRDefault="00CA72FB" w:rsidP="00CA72FB">
      <w:pPr>
        <w:pStyle w:val="NoSpacing"/>
        <w:rPr>
          <w:rFonts w:eastAsia="Times New Roman" w:cs="Times New Roman"/>
          <w:szCs w:val="24"/>
        </w:rPr>
      </w:pPr>
    </w:p>
    <w:p w14:paraId="1A952807" w14:textId="77777777" w:rsidR="00CA72FB" w:rsidRDefault="00CA72FB" w:rsidP="00CA72FB">
      <w:pPr>
        <w:pStyle w:val="NoSpacing"/>
        <w:rPr>
          <w:rFonts w:eastAsia="Times New Roman" w:cs="Times New Roman"/>
          <w:szCs w:val="24"/>
        </w:rPr>
      </w:pPr>
    </w:p>
    <w:p w14:paraId="672D6504" w14:textId="77777777" w:rsidR="00CA72FB" w:rsidRDefault="00CA72FB" w:rsidP="00CA72F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23 January 2024</w:t>
      </w:r>
    </w:p>
    <w:p w14:paraId="2A957A5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7B3F4" w14:textId="77777777" w:rsidR="00CA72FB" w:rsidRDefault="00CA72FB" w:rsidP="009139A6">
      <w:r>
        <w:separator/>
      </w:r>
    </w:p>
  </w:endnote>
  <w:endnote w:type="continuationSeparator" w:id="0">
    <w:p w14:paraId="033F367C" w14:textId="77777777" w:rsidR="00CA72FB" w:rsidRDefault="00CA72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4D2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D02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260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F95D9" w14:textId="77777777" w:rsidR="00CA72FB" w:rsidRDefault="00CA72FB" w:rsidP="009139A6">
      <w:r>
        <w:separator/>
      </w:r>
    </w:p>
  </w:footnote>
  <w:footnote w:type="continuationSeparator" w:id="0">
    <w:p w14:paraId="60A8D62B" w14:textId="77777777" w:rsidR="00CA72FB" w:rsidRDefault="00CA72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7EA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3B3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678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FB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A72F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B3D9C"/>
  <w15:chartTrackingRefBased/>
  <w15:docId w15:val="{23C2089B-BCB5-4C75-87BA-E84C4DAD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2024-01-23T20:35:00Z</dcterms:created>
  <dcterms:modified xsi:type="dcterms:W3CDTF">2024-01-23T20:36:00Z</dcterms:modified>
</cp:coreProperties>
</file>