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6809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THOMAYS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fl.1403)</w:t>
      </w:r>
    </w:p>
    <w:p w14:paraId="6E080A8B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Lincoln diocese.</w:t>
      </w:r>
    </w:p>
    <w:p w14:paraId="45895834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99756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F8CEB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a scholar of King’s Hall.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Rector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BD5678">
        <w:rPr>
          <w:rFonts w:ascii="Times New Roman" w:hAnsi="Times New Roman" w:cs="Times New Roman"/>
          <w:sz w:val="24"/>
          <w:szCs w:val="24"/>
        </w:rPr>
        <w:t>ol.1 part 4 p.</w:t>
      </w:r>
      <w:r>
        <w:rPr>
          <w:rFonts w:ascii="Times New Roman" w:hAnsi="Times New Roman" w:cs="Times New Roman"/>
          <w:sz w:val="24"/>
          <w:szCs w:val="24"/>
        </w:rPr>
        <w:t>221)</w:t>
      </w:r>
    </w:p>
    <w:p w14:paraId="11CDE293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79D4A8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FEDCD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Mar.1403</w:t>
      </w:r>
      <w:r>
        <w:rPr>
          <w:rFonts w:ascii="Times New Roman" w:hAnsi="Times New Roman" w:cs="Times New Roman"/>
          <w:sz w:val="24"/>
          <w:szCs w:val="24"/>
        </w:rPr>
        <w:tab/>
        <w:t>He was ordained deacon at Ely.   (ibid.)</w:t>
      </w:r>
    </w:p>
    <w:p w14:paraId="47B290DD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Mar.</w:t>
      </w:r>
      <w:r>
        <w:rPr>
          <w:rFonts w:ascii="Times New Roman" w:hAnsi="Times New Roman" w:cs="Times New Roman"/>
          <w:sz w:val="24"/>
          <w:szCs w:val="24"/>
        </w:rPr>
        <w:tab/>
        <w:t>He was ordained priest.    (ibid.)</w:t>
      </w:r>
    </w:p>
    <w:p w14:paraId="286C3B63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F1B48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67C96" w14:textId="77777777" w:rsidR="00A8067A" w:rsidRDefault="00A8067A" w:rsidP="00A806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2021</w:t>
      </w:r>
    </w:p>
    <w:p w14:paraId="0728067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A719" w14:textId="77777777" w:rsidR="00A8067A" w:rsidRDefault="00A8067A" w:rsidP="009139A6">
      <w:r>
        <w:separator/>
      </w:r>
    </w:p>
  </w:endnote>
  <w:endnote w:type="continuationSeparator" w:id="0">
    <w:p w14:paraId="055D884F" w14:textId="77777777" w:rsidR="00A8067A" w:rsidRDefault="00A806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8D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3DE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46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7CD2" w14:textId="77777777" w:rsidR="00A8067A" w:rsidRDefault="00A8067A" w:rsidP="009139A6">
      <w:r>
        <w:separator/>
      </w:r>
    </w:p>
  </w:footnote>
  <w:footnote w:type="continuationSeparator" w:id="0">
    <w:p w14:paraId="7D7C48E6" w14:textId="77777777" w:rsidR="00A8067A" w:rsidRDefault="00A806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C5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E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60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7A"/>
    <w:rsid w:val="000666E0"/>
    <w:rsid w:val="002510B7"/>
    <w:rsid w:val="005C130B"/>
    <w:rsid w:val="00826F5C"/>
    <w:rsid w:val="009139A6"/>
    <w:rsid w:val="009448BB"/>
    <w:rsid w:val="00A3176C"/>
    <w:rsid w:val="00A8067A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4B76"/>
  <w15:chartTrackingRefBased/>
  <w15:docId w15:val="{A94F86D6-32B3-4A04-996E-D856BF71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2022-03-30T18:19:00Z</dcterms:created>
  <dcterms:modified xsi:type="dcterms:W3CDTF">2022-03-30T18:20:00Z</dcterms:modified>
</cp:coreProperties>
</file>