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7FD4A" w14:textId="771DBFA8" w:rsidR="006B2F86" w:rsidRDefault="00177286" w:rsidP="00E71FC3">
      <w:pPr>
        <w:pStyle w:val="NoSpacing"/>
      </w:pPr>
      <w:r>
        <w:rPr>
          <w:u w:val="single"/>
        </w:rPr>
        <w:t>William THOMLIN</w:t>
      </w:r>
      <w:r>
        <w:t xml:space="preserve">   </w:t>
      </w:r>
      <w:proofErr w:type="gramStart"/>
      <w:r>
        <w:t xml:space="preserve">   (</w:t>
      </w:r>
      <w:proofErr w:type="gramEnd"/>
      <w:r>
        <w:t>d.1473)</w:t>
      </w:r>
    </w:p>
    <w:p w14:paraId="4B4E87FE" w14:textId="6862944C" w:rsidR="00177286" w:rsidRDefault="00177286" w:rsidP="00E71FC3">
      <w:pPr>
        <w:pStyle w:val="NoSpacing"/>
      </w:pPr>
      <w:r>
        <w:t>of Goodnestone, Kent.</w:t>
      </w:r>
    </w:p>
    <w:p w14:paraId="28E0075F" w14:textId="3587803C" w:rsidR="00177286" w:rsidRDefault="00177286" w:rsidP="00E71FC3">
      <w:pPr>
        <w:pStyle w:val="NoSpacing"/>
      </w:pPr>
    </w:p>
    <w:p w14:paraId="2A4F4488" w14:textId="3E04DADD" w:rsidR="00177286" w:rsidRDefault="00177286" w:rsidP="00E71FC3">
      <w:pPr>
        <w:pStyle w:val="NoSpacing"/>
      </w:pPr>
    </w:p>
    <w:p w14:paraId="5B4D38BC" w14:textId="2A1CD34A" w:rsidR="00177286" w:rsidRDefault="00177286" w:rsidP="00E71FC3">
      <w:pPr>
        <w:pStyle w:val="NoSpacing"/>
      </w:pPr>
      <w:r>
        <w:t>Son of Joan Unknown(q.v.); brother of Robert(q.v.).</w:t>
      </w:r>
    </w:p>
    <w:p w14:paraId="38B2ED14" w14:textId="6CF1A1C0" w:rsidR="00177286" w:rsidRDefault="00177286" w:rsidP="00E71FC3">
      <w:pPr>
        <w:pStyle w:val="NoSpacing"/>
      </w:pPr>
      <w:r>
        <w:t>(</w:t>
      </w:r>
      <w:hyperlink r:id="rId6" w:history="1">
        <w:r w:rsidRPr="00390641">
          <w:rPr>
            <w:rStyle w:val="Hyperlink"/>
          </w:rPr>
          <w:t>http://www.kentarchaeology.org.uk/18/16/77.htm</w:t>
        </w:r>
      </w:hyperlink>
      <w:r>
        <w:t>)</w:t>
      </w:r>
    </w:p>
    <w:p w14:paraId="1D55CCD2" w14:textId="67F84E1F" w:rsidR="00177286" w:rsidRDefault="00177286" w:rsidP="00177286">
      <w:pPr>
        <w:pStyle w:val="NoSpacing"/>
      </w:pPr>
      <w:r>
        <w:t xml:space="preserve">= </w:t>
      </w:r>
      <w:proofErr w:type="spellStart"/>
      <w:r>
        <w:t>Ema</w:t>
      </w:r>
      <w:proofErr w:type="spellEnd"/>
      <w:r>
        <w:t>, who was pregnant(q.v.).   (ibid.)</w:t>
      </w:r>
    </w:p>
    <w:p w14:paraId="3BD9F565" w14:textId="16703110" w:rsidR="00177286" w:rsidRDefault="00177286" w:rsidP="00177286">
      <w:pPr>
        <w:pStyle w:val="NoSpacing"/>
      </w:pPr>
      <w:r>
        <w:t>Daughters:  unnamed.   (ibid.)</w:t>
      </w:r>
    </w:p>
    <w:p w14:paraId="6916F69F" w14:textId="31001A5D" w:rsidR="00177286" w:rsidRDefault="00177286" w:rsidP="00177286">
      <w:pPr>
        <w:pStyle w:val="NoSpacing"/>
      </w:pPr>
    </w:p>
    <w:p w14:paraId="6C002B23" w14:textId="5D83D73F" w:rsidR="00177286" w:rsidRDefault="00177286" w:rsidP="00177286">
      <w:pPr>
        <w:pStyle w:val="NoSpacing"/>
      </w:pPr>
    </w:p>
    <w:p w14:paraId="25E57DB4" w14:textId="6601E185" w:rsidR="00177286" w:rsidRDefault="00177286" w:rsidP="00177286">
      <w:pPr>
        <w:pStyle w:val="NoSpacing"/>
      </w:pPr>
      <w:r>
        <w:t>14 Jan.1473</w:t>
      </w:r>
      <w:r>
        <w:tab/>
        <w:t>He made his Will.   (ibid.)</w:t>
      </w:r>
    </w:p>
    <w:p w14:paraId="713587B3" w14:textId="2EE27F72" w:rsidR="00177286" w:rsidRDefault="00177286" w:rsidP="00177286">
      <w:pPr>
        <w:pStyle w:val="NoSpacing"/>
      </w:pPr>
      <w:r>
        <w:t>21 Jul.</w:t>
      </w:r>
      <w:r>
        <w:tab/>
      </w:r>
      <w:r>
        <w:tab/>
        <w:t>Probate of his Will.  (ibid.)</w:t>
      </w:r>
    </w:p>
    <w:p w14:paraId="42400FC8" w14:textId="2EAA3D8E" w:rsidR="00177286" w:rsidRDefault="00177286" w:rsidP="00177286">
      <w:pPr>
        <w:pStyle w:val="NoSpacing"/>
      </w:pPr>
    </w:p>
    <w:p w14:paraId="54083884" w14:textId="5A6D082D" w:rsidR="00177286" w:rsidRDefault="00177286" w:rsidP="00177286">
      <w:pPr>
        <w:pStyle w:val="NoSpacing"/>
      </w:pPr>
    </w:p>
    <w:p w14:paraId="23DF9997" w14:textId="12FD15F6" w:rsidR="00177286" w:rsidRDefault="00177286" w:rsidP="00177286">
      <w:pPr>
        <w:pStyle w:val="NoSpacing"/>
      </w:pPr>
      <w:r>
        <w:t xml:space="preserve">Feoffees:   Thomas </w:t>
      </w:r>
      <w:proofErr w:type="spellStart"/>
      <w:r>
        <w:t>Frenne</w:t>
      </w:r>
      <w:proofErr w:type="spellEnd"/>
      <w:r>
        <w:t xml:space="preserve">, senior, of </w:t>
      </w:r>
      <w:proofErr w:type="spellStart"/>
      <w:r>
        <w:t>Eastry</w:t>
      </w:r>
      <w:proofErr w:type="spellEnd"/>
      <w:r>
        <w:t>(q.v.), and William Paris of Goodnestone(q.v.).</w:t>
      </w:r>
    </w:p>
    <w:p w14:paraId="12402BC7" w14:textId="42DC279E" w:rsidR="00177286" w:rsidRDefault="00177286" w:rsidP="00177286">
      <w:pPr>
        <w:pStyle w:val="NoSpacing"/>
      </w:pPr>
    </w:p>
    <w:p w14:paraId="12E8A654" w14:textId="02419466" w:rsidR="00177286" w:rsidRDefault="00177286" w:rsidP="00177286">
      <w:pPr>
        <w:pStyle w:val="NoSpacing"/>
      </w:pPr>
    </w:p>
    <w:p w14:paraId="28E6C328" w14:textId="4C7CA9B0" w:rsidR="00177286" w:rsidRDefault="00177286" w:rsidP="00177286">
      <w:pPr>
        <w:pStyle w:val="NoSpacing"/>
      </w:pPr>
      <w:r>
        <w:t>27 February 2018</w:t>
      </w:r>
      <w:bookmarkStart w:id="0" w:name="_GoBack"/>
      <w:bookmarkEnd w:id="0"/>
    </w:p>
    <w:p w14:paraId="6EBEAFC9" w14:textId="246AA88F" w:rsidR="00177286" w:rsidRDefault="00177286" w:rsidP="00177286">
      <w:pPr>
        <w:pStyle w:val="NoSpacing"/>
      </w:pPr>
    </w:p>
    <w:p w14:paraId="2AD13737" w14:textId="373FF479" w:rsidR="00177286" w:rsidRDefault="00177286" w:rsidP="00177286">
      <w:pPr>
        <w:pStyle w:val="NoSpacing"/>
      </w:pPr>
    </w:p>
    <w:p w14:paraId="2B92A857" w14:textId="77777777" w:rsidR="00177286" w:rsidRPr="00177286" w:rsidRDefault="00177286" w:rsidP="00177286">
      <w:pPr>
        <w:pStyle w:val="NoSpacing"/>
      </w:pPr>
    </w:p>
    <w:sectPr w:rsidR="00177286" w:rsidRPr="0017728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BA3A4" w14:textId="77777777" w:rsidR="00177286" w:rsidRDefault="00177286" w:rsidP="00E71FC3">
      <w:pPr>
        <w:spacing w:after="0" w:line="240" w:lineRule="auto"/>
      </w:pPr>
      <w:r>
        <w:separator/>
      </w:r>
    </w:p>
  </w:endnote>
  <w:endnote w:type="continuationSeparator" w:id="0">
    <w:p w14:paraId="04AB1135" w14:textId="77777777" w:rsidR="00177286" w:rsidRDefault="0017728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6135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CEC01" w14:textId="77777777" w:rsidR="00177286" w:rsidRDefault="00177286" w:rsidP="00E71FC3">
      <w:pPr>
        <w:spacing w:after="0" w:line="240" w:lineRule="auto"/>
      </w:pPr>
      <w:r>
        <w:separator/>
      </w:r>
    </w:p>
  </w:footnote>
  <w:footnote w:type="continuationSeparator" w:id="0">
    <w:p w14:paraId="084D0174" w14:textId="77777777" w:rsidR="00177286" w:rsidRDefault="0017728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86"/>
    <w:rsid w:val="0017728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A7CB"/>
  <w15:chartTrackingRefBased/>
  <w15:docId w15:val="{05A9E96F-87A6-4E3A-A3B2-72C84708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772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2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77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2018-02-27T16:59:00Z</dcterms:created>
  <dcterms:modified xsi:type="dcterms:W3CDTF">2018-02-27T17:04:00Z</dcterms:modified>
</cp:coreProperties>
</file>