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94A" w:rsidRDefault="00DB294A" w:rsidP="00DB294A">
      <w:r>
        <w:rPr>
          <w:u w:val="single"/>
        </w:rPr>
        <w:t>Henry THOMLYN</w:t>
      </w:r>
      <w:r>
        <w:t xml:space="preserve">     (d.ca.1451)</w:t>
      </w:r>
    </w:p>
    <w:p w:rsidR="00DB294A" w:rsidRDefault="00DB294A" w:rsidP="00DB294A">
      <w:r>
        <w:t>Vicar of Winslow, Buckinghamshire.</w:t>
      </w:r>
    </w:p>
    <w:p w:rsidR="00DB294A" w:rsidRDefault="00DB294A" w:rsidP="00DB294A"/>
    <w:p w:rsidR="00DB294A" w:rsidRDefault="00DB294A" w:rsidP="00DB294A"/>
    <w:p w:rsidR="00DB294A" w:rsidRDefault="00DB294A" w:rsidP="00DB294A">
      <w:pPr>
        <w:numPr>
          <w:ilvl w:val="0"/>
          <w:numId w:val="1"/>
        </w:numPr>
      </w:pPr>
      <w:r>
        <w:t>His Will was proved.</w:t>
      </w:r>
    </w:p>
    <w:p w:rsidR="00DB294A" w:rsidRDefault="00DB294A" w:rsidP="00DB294A">
      <w:pPr>
        <w:ind w:left="720" w:firstLine="720"/>
      </w:pPr>
      <w:r w:rsidRPr="0093444A">
        <w:rPr>
          <w:sz w:val="20"/>
          <w:szCs w:val="20"/>
        </w:rPr>
        <w:t>(</w:t>
      </w:r>
      <w:hyperlink r:id="rId7" w:history="1">
        <w:r w:rsidRPr="0093444A">
          <w:rPr>
            <w:rStyle w:val="Hyperlink"/>
            <w:sz w:val="20"/>
            <w:szCs w:val="20"/>
          </w:rPr>
          <w:t>https://apps2.buckscc.gov.uk/ecommerce/WillsExternal/WillsExternalSearch.aspx</w:t>
        </w:r>
      </w:hyperlink>
      <w:r>
        <w:rPr>
          <w:sz w:val="20"/>
          <w:szCs w:val="20"/>
        </w:rPr>
        <w:t>)</w:t>
      </w:r>
    </w:p>
    <w:p w:rsidR="00DB294A" w:rsidRDefault="00DB294A" w:rsidP="00DB294A"/>
    <w:p w:rsidR="00DB294A" w:rsidRDefault="00DB294A" w:rsidP="00DB294A"/>
    <w:p w:rsidR="00DB294A" w:rsidRDefault="00DB294A" w:rsidP="00DB294A"/>
    <w:p w:rsidR="00BA4020" w:rsidRDefault="00DB294A" w:rsidP="00DB294A">
      <w:r>
        <w:t>7 January 2011</w:t>
      </w:r>
    </w:p>
    <w:sectPr w:rsidR="00BA4020" w:rsidSect="005D36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94A" w:rsidRDefault="00DB294A" w:rsidP="00552EBA">
      <w:r>
        <w:separator/>
      </w:r>
    </w:p>
  </w:endnote>
  <w:endnote w:type="continuationSeparator" w:id="0">
    <w:p w:rsidR="00DB294A" w:rsidRDefault="00DB294A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DB294A">
        <w:rPr>
          <w:noProof/>
        </w:rPr>
        <w:t>09 January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94A" w:rsidRDefault="00DB294A" w:rsidP="00552EBA">
      <w:r>
        <w:separator/>
      </w:r>
    </w:p>
  </w:footnote>
  <w:footnote w:type="continuationSeparator" w:id="0">
    <w:p w:rsidR="00DB294A" w:rsidRDefault="00DB294A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45E69"/>
    <w:multiLevelType w:val="hybridMultilevel"/>
    <w:tmpl w:val="5A82B3AE"/>
    <w:lvl w:ilvl="0" w:tplc="0A8617C6">
      <w:start w:val="145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5D367D"/>
    <w:rsid w:val="00C33865"/>
    <w:rsid w:val="00D45842"/>
    <w:rsid w:val="00DB2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94A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B29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apps2.buckscc.gov.uk/ecommerce/WillsExternal/WillsExternalSearch.asp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2011-01-09T22:34:00Z</dcterms:created>
  <dcterms:modified xsi:type="dcterms:W3CDTF">2011-01-09T22:35:00Z</dcterms:modified>
</cp:coreProperties>
</file>