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72B" w:rsidRDefault="00F6772B" w:rsidP="00F6772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de THORESBY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fl.1418)</w:t>
      </w:r>
    </w:p>
    <w:p w:rsidR="00F6772B" w:rsidRDefault="00F6772B" w:rsidP="00F6772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6772B" w:rsidRDefault="00F6772B" w:rsidP="00F6772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6772B" w:rsidRDefault="00F6772B" w:rsidP="00F6772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7 Sep.1418</w:t>
      </w:r>
      <w:r>
        <w:rPr>
          <w:rFonts w:ascii="Times New Roman" w:hAnsi="Times New Roman" w:cs="Times New Roman"/>
          <w:sz w:val="24"/>
          <w:szCs w:val="24"/>
        </w:rPr>
        <w:tab/>
        <w:t>He held a messuage or a cottage or land in Harrington, Cumberland.</w:t>
      </w:r>
    </w:p>
    <w:p w:rsidR="00F6772B" w:rsidRDefault="00F6772B" w:rsidP="00F6772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BD5BE5">
          <w:rPr>
            <w:rStyle w:val="Hyperlink"/>
            <w:rFonts w:ascii="Times New Roman" w:hAnsi="Times New Roman" w:cs="Times New Roman"/>
            <w:sz w:val="24"/>
            <w:szCs w:val="24"/>
          </w:rPr>
          <w:t>www.inquisitionspostmortem.ac.uk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21-72)</w:t>
      </w:r>
    </w:p>
    <w:p w:rsidR="00F6772B" w:rsidRDefault="00F6772B" w:rsidP="00F6772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6772B" w:rsidRDefault="00F6772B" w:rsidP="00F6772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F6772B" w:rsidRDefault="00F6772B" w:rsidP="00F6772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 October 2015</w:t>
      </w:r>
      <w:bookmarkStart w:id="0" w:name="_GoBack"/>
      <w:bookmarkEnd w:id="0"/>
    </w:p>
    <w:sectPr w:rsidR="00DD5B8A" w:rsidRPr="00F677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72B" w:rsidRDefault="00F6772B" w:rsidP="00564E3C">
      <w:pPr>
        <w:spacing w:after="0" w:line="240" w:lineRule="auto"/>
      </w:pPr>
      <w:r>
        <w:separator/>
      </w:r>
    </w:p>
  </w:endnote>
  <w:endnote w:type="continuationSeparator" w:id="0">
    <w:p w:rsidR="00F6772B" w:rsidRDefault="00F6772B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F6772B">
      <w:rPr>
        <w:rFonts w:ascii="Times New Roman" w:hAnsi="Times New Roman" w:cs="Times New Roman"/>
        <w:noProof/>
        <w:sz w:val="24"/>
        <w:szCs w:val="24"/>
      </w:rPr>
      <w:t>24 October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72B" w:rsidRDefault="00F6772B" w:rsidP="00564E3C">
      <w:pPr>
        <w:spacing w:after="0" w:line="240" w:lineRule="auto"/>
      </w:pPr>
      <w:r>
        <w:separator/>
      </w:r>
    </w:p>
  </w:footnote>
  <w:footnote w:type="continuationSeparator" w:id="0">
    <w:p w:rsidR="00F6772B" w:rsidRDefault="00F6772B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72B"/>
    <w:rsid w:val="00372DC6"/>
    <w:rsid w:val="00564E3C"/>
    <w:rsid w:val="0064591D"/>
    <w:rsid w:val="00DD5B8A"/>
    <w:rsid w:val="00EB41B8"/>
    <w:rsid w:val="00F14DE1"/>
    <w:rsid w:val="00F6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B00FC"/>
  <w15:chartTrackingRefBased/>
  <w15:docId w15:val="{3FC36621-184F-434A-B17D-4A4CB8323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uiPriority w:val="99"/>
    <w:unhideWhenUsed/>
    <w:rsid w:val="00F677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quisitionspostmortem.ac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2015-10-24T20:36:00Z</dcterms:created>
  <dcterms:modified xsi:type="dcterms:W3CDTF">2015-10-24T20:36:00Z</dcterms:modified>
</cp:coreProperties>
</file>