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51" w:rsidRDefault="00107551" w:rsidP="00107551">
      <w:r>
        <w:rPr>
          <w:u w:val="single"/>
        </w:rPr>
        <w:t>Thomas THORESBY</w:t>
      </w:r>
      <w:r>
        <w:t xml:space="preserve">      (fl.1470)</w:t>
      </w:r>
    </w:p>
    <w:p w:rsidR="00107551" w:rsidRDefault="00107551" w:rsidP="00107551">
      <w:proofErr w:type="gramStart"/>
      <w:r>
        <w:t>of</w:t>
      </w:r>
      <w:proofErr w:type="gramEnd"/>
      <w:r>
        <w:t xml:space="preserve"> Lynn.</w:t>
      </w:r>
    </w:p>
    <w:p w:rsidR="00107551" w:rsidRDefault="00107551" w:rsidP="00107551"/>
    <w:p w:rsidR="00107551" w:rsidRDefault="00107551" w:rsidP="00107551"/>
    <w:p w:rsidR="00107551" w:rsidRDefault="00107551" w:rsidP="00107551">
      <w:r>
        <w:tab/>
        <w:t>1470</w:t>
      </w:r>
      <w:r>
        <w:tab/>
        <w:t xml:space="preserve">He, Walter </w:t>
      </w:r>
      <w:proofErr w:type="gramStart"/>
      <w:r>
        <w:t>Cony(</w:t>
      </w:r>
      <w:proofErr w:type="gramEnd"/>
      <w:r>
        <w:t xml:space="preserve">q.v.), Thomas Leighton(q.v.) and William </w:t>
      </w:r>
      <w:proofErr w:type="spellStart"/>
      <w:r>
        <w:t>Waales</w:t>
      </w:r>
      <w:proofErr w:type="spellEnd"/>
      <w:r>
        <w:t>(q.v.)</w:t>
      </w:r>
    </w:p>
    <w:p w:rsidR="00107551" w:rsidRDefault="00107551" w:rsidP="00107551">
      <w:r>
        <w:tab/>
      </w:r>
      <w:r>
        <w:tab/>
      </w:r>
      <w:proofErr w:type="gramStart"/>
      <w:r>
        <w:t>were</w:t>
      </w:r>
      <w:proofErr w:type="gramEnd"/>
      <w:r>
        <w:t xml:space="preserve"> involved in the negotiations  regarding the request of the merchants</w:t>
      </w:r>
    </w:p>
    <w:p w:rsidR="00107551" w:rsidRDefault="00107551" w:rsidP="00107551">
      <w:r>
        <w:tab/>
      </w:r>
      <w:r>
        <w:tab/>
      </w:r>
      <w:proofErr w:type="gramStart"/>
      <w:r>
        <w:t>of</w:t>
      </w:r>
      <w:proofErr w:type="gramEnd"/>
      <w:r>
        <w:t xml:space="preserve"> Danzig to have a new Steelyard in Lynn.</w:t>
      </w:r>
    </w:p>
    <w:p w:rsidR="00107551" w:rsidRDefault="00107551" w:rsidP="00107551">
      <w:r>
        <w:tab/>
      </w:r>
      <w:r>
        <w:tab/>
        <w:t>(Ricardian XXV p.26)</w:t>
      </w:r>
    </w:p>
    <w:p w:rsidR="00107551" w:rsidRDefault="00107551" w:rsidP="00107551">
      <w:r>
        <w:tab/>
        <w:t>1510</w:t>
      </w:r>
      <w:r>
        <w:tab/>
        <w:t>He made his Will.  (</w:t>
      </w:r>
      <w:proofErr w:type="spellStart"/>
      <w:proofErr w:type="gramStart"/>
      <w:r>
        <w:t>iibid</w:t>
      </w:r>
      <w:proofErr w:type="spellEnd"/>
      <w:proofErr w:type="gramEnd"/>
      <w:r>
        <w:t xml:space="preserve"> p.28 n.39)</w:t>
      </w:r>
    </w:p>
    <w:p w:rsidR="00107551" w:rsidRDefault="00107551" w:rsidP="00107551"/>
    <w:p w:rsidR="00107551" w:rsidRDefault="00107551" w:rsidP="00107551"/>
    <w:p w:rsidR="00107551" w:rsidRDefault="00107551" w:rsidP="00107551"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51" w:rsidRDefault="00107551" w:rsidP="00920DE3">
      <w:r>
        <w:separator/>
      </w:r>
    </w:p>
  </w:endnote>
  <w:endnote w:type="continuationSeparator" w:id="0">
    <w:p w:rsidR="00107551" w:rsidRDefault="00107551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51" w:rsidRDefault="00107551" w:rsidP="00920DE3">
      <w:r>
        <w:separator/>
      </w:r>
    </w:p>
  </w:footnote>
  <w:footnote w:type="continuationSeparator" w:id="0">
    <w:p w:rsidR="00107551" w:rsidRDefault="00107551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51"/>
    <w:rsid w:val="0010755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2015-09-30T19:42:00Z</dcterms:created>
  <dcterms:modified xsi:type="dcterms:W3CDTF">2015-09-30T19:42:00Z</dcterms:modified>
</cp:coreProperties>
</file>