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Roger THOMLYNSON</w:t>
      </w:r>
      <w:r>
        <w:rPr>
          <w:rFonts w:ascii="Times New Roman" w:hAnsi="Times New Roman"/>
          <w:color w:val="auto"/>
        </w:rPr>
        <w:t xml:space="preserve">     (fl.1402)</w:t>
      </w:r>
    </w:p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of</w:t>
      </w:r>
      <w:proofErr w:type="gram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Bispham</w:t>
      </w:r>
      <w:proofErr w:type="spellEnd"/>
      <w:r>
        <w:rPr>
          <w:rFonts w:ascii="Times New Roman" w:hAnsi="Times New Roman"/>
          <w:color w:val="auto"/>
        </w:rPr>
        <w:t>, Lancashire.</w:t>
      </w:r>
    </w:p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</w:p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</w:p>
    <w:p w:rsidR="004D3F54" w:rsidRDefault="004D3F54" w:rsidP="004D3F54">
      <w:pPr>
        <w:pStyle w:val="Body1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25 Jun.1402</w:t>
      </w:r>
      <w:r>
        <w:rPr>
          <w:rFonts w:ascii="Times New Roman" w:hAnsi="Times New Roman"/>
          <w:color w:val="auto"/>
        </w:rPr>
        <w:tab/>
        <w:t xml:space="preserve">Settlement of the action taken by him and William de </w:t>
      </w:r>
      <w:proofErr w:type="spellStart"/>
      <w:proofErr w:type="gramStart"/>
      <w:r>
        <w:rPr>
          <w:rFonts w:ascii="Times New Roman" w:hAnsi="Times New Roman"/>
          <w:color w:val="auto"/>
        </w:rPr>
        <w:t>Grenehirst</w:t>
      </w:r>
      <w:proofErr w:type="spellEnd"/>
      <w:r>
        <w:rPr>
          <w:rFonts w:ascii="Times New Roman" w:hAnsi="Times New Roman"/>
          <w:color w:val="auto"/>
        </w:rPr>
        <w:t>(</w:t>
      </w:r>
      <w:proofErr w:type="gramEnd"/>
      <w:r>
        <w:rPr>
          <w:rFonts w:ascii="Times New Roman" w:hAnsi="Times New Roman"/>
          <w:color w:val="auto"/>
        </w:rPr>
        <w:t xml:space="preserve">q.v.) against Sir John de Dalton(q.v.) and his wife, Isabel(q.v.), </w:t>
      </w:r>
      <w:proofErr w:type="spellStart"/>
      <w:r>
        <w:rPr>
          <w:rFonts w:ascii="Times New Roman" w:hAnsi="Times New Roman"/>
          <w:color w:val="auto"/>
        </w:rPr>
        <w:t>deforcaints</w:t>
      </w:r>
      <w:proofErr w:type="spellEnd"/>
      <w:r>
        <w:rPr>
          <w:rFonts w:ascii="Times New Roman" w:hAnsi="Times New Roman"/>
          <w:color w:val="auto"/>
        </w:rPr>
        <w:t xml:space="preserve"> of £39 19s rent in </w:t>
      </w:r>
      <w:proofErr w:type="spellStart"/>
      <w:r>
        <w:rPr>
          <w:rFonts w:ascii="Times New Roman" w:hAnsi="Times New Roman"/>
          <w:color w:val="auto"/>
        </w:rPr>
        <w:t>Apesthorpe</w:t>
      </w:r>
      <w:proofErr w:type="spellEnd"/>
      <w:r>
        <w:rPr>
          <w:rFonts w:ascii="Times New Roman" w:hAnsi="Times New Roman"/>
          <w:color w:val="auto"/>
        </w:rPr>
        <w:t>, Northamptonshire.</w:t>
      </w:r>
    </w:p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(</w:t>
      </w:r>
      <w:hyperlink r:id="rId7" w:history="1">
        <w:r w:rsidRPr="005176FF">
          <w:rPr>
            <w:rStyle w:val="Hyperlink"/>
            <w:rFonts w:ascii="Times New Roman" w:hAnsi="Times New Roman"/>
          </w:rPr>
          <w:t>www.medievalgenealogy.org.uk/fines/abstracts/CP_25_1_179_90.shtml</w:t>
        </w:r>
      </w:hyperlink>
      <w:r>
        <w:rPr>
          <w:rFonts w:ascii="Times New Roman" w:hAnsi="Times New Roman"/>
          <w:color w:val="auto"/>
        </w:rPr>
        <w:t>)</w:t>
      </w:r>
    </w:p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</w:p>
    <w:p w:rsidR="004D3F54" w:rsidRDefault="004D3F54" w:rsidP="004D3F54">
      <w:pPr>
        <w:pStyle w:val="Body1"/>
        <w:rPr>
          <w:rFonts w:ascii="Times New Roman" w:hAnsi="Times New Roman"/>
          <w:color w:val="auto"/>
        </w:rPr>
      </w:pPr>
    </w:p>
    <w:p w:rsidR="00E47068" w:rsidRPr="00C009D8" w:rsidRDefault="004D3F54" w:rsidP="004D3F54">
      <w:pPr>
        <w:pStyle w:val="NoSpacing"/>
      </w:pPr>
      <w:r>
        <w:t>17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54" w:rsidRDefault="004D3F54" w:rsidP="00920DE3">
      <w:pPr>
        <w:spacing w:after="0" w:line="240" w:lineRule="auto"/>
      </w:pPr>
      <w:r>
        <w:separator/>
      </w:r>
    </w:p>
  </w:endnote>
  <w:endnote w:type="continuationSeparator" w:id="0">
    <w:p w:rsidR="004D3F54" w:rsidRDefault="004D3F5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54" w:rsidRDefault="004D3F54" w:rsidP="00920DE3">
      <w:pPr>
        <w:spacing w:after="0" w:line="240" w:lineRule="auto"/>
      </w:pPr>
      <w:r>
        <w:separator/>
      </w:r>
    </w:p>
  </w:footnote>
  <w:footnote w:type="continuationSeparator" w:id="0">
    <w:p w:rsidR="004D3F54" w:rsidRDefault="004D3F5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54"/>
    <w:rsid w:val="00120749"/>
    <w:rsid w:val="004D3F5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D3F54"/>
    <w:rPr>
      <w:color w:val="000000"/>
      <w:u w:val="single"/>
    </w:rPr>
  </w:style>
  <w:style w:type="paragraph" w:customStyle="1" w:styleId="Body1">
    <w:name w:val="Body 1"/>
    <w:rsid w:val="004D3F5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D3F54"/>
    <w:rPr>
      <w:color w:val="000000"/>
      <w:u w:val="single"/>
    </w:rPr>
  </w:style>
  <w:style w:type="paragraph" w:customStyle="1" w:styleId="Body1">
    <w:name w:val="Body 1"/>
    <w:rsid w:val="004D3F5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2013-09-19T20:31:00Z</dcterms:created>
  <dcterms:modified xsi:type="dcterms:W3CDTF">2013-09-19T20:33:00Z</dcterms:modified>
</cp:coreProperties>
</file>