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A244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Beatrix THORP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1428-1466)</w:t>
      </w:r>
    </w:p>
    <w:p w14:paraId="5ADCFC98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Ricklinghall</w:t>
      </w:r>
      <w:proofErr w:type="spellEnd"/>
      <w:r>
        <w:rPr>
          <w:rFonts w:cs="Times New Roman"/>
          <w:szCs w:val="24"/>
        </w:rPr>
        <w:t>, Suffolk.</w:t>
      </w:r>
    </w:p>
    <w:p w14:paraId="6AD330A7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42FE63EA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344BDB8E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(ca.1443</w:t>
      </w:r>
      <w:proofErr w:type="gramStart"/>
      <w:r>
        <w:rPr>
          <w:rFonts w:cs="Times New Roman"/>
          <w:szCs w:val="24"/>
        </w:rPr>
        <w:t>)  William</w:t>
      </w:r>
      <w:proofErr w:type="gramEnd"/>
      <w:r>
        <w:rPr>
          <w:rFonts w:cs="Times New Roman"/>
          <w:szCs w:val="24"/>
        </w:rPr>
        <w:t xml:space="preserve"> Hovell(q.v.)</w:t>
      </w:r>
    </w:p>
    <w:p w14:paraId="5D329E5E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79F2566F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Richard(q.v.).   (ibid.)</w:t>
      </w:r>
    </w:p>
    <w:p w14:paraId="60EADBCE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2CFF54DD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5A6772C2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Born in Ashfield-cum-Thorpe.    (ibid.)</w:t>
      </w:r>
    </w:p>
    <w:p w14:paraId="4DAA5976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May1466</w:t>
      </w:r>
      <w:r>
        <w:rPr>
          <w:rFonts w:cs="Times New Roman"/>
          <w:szCs w:val="24"/>
        </w:rPr>
        <w:tab/>
        <w:t xml:space="preserve">Died in </w:t>
      </w:r>
      <w:proofErr w:type="spellStart"/>
      <w:r>
        <w:rPr>
          <w:rFonts w:cs="Times New Roman"/>
          <w:szCs w:val="24"/>
        </w:rPr>
        <w:t>Ricklinghall</w:t>
      </w:r>
      <w:proofErr w:type="spellEnd"/>
      <w:r>
        <w:rPr>
          <w:rFonts w:cs="Times New Roman"/>
          <w:szCs w:val="24"/>
        </w:rPr>
        <w:t>.   (ibid.)</w:t>
      </w:r>
    </w:p>
    <w:p w14:paraId="1B36EDAB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25487EE2" w14:textId="77777777" w:rsidR="00435711" w:rsidRDefault="00435711" w:rsidP="00435711">
      <w:pPr>
        <w:pStyle w:val="NoSpacing"/>
        <w:rPr>
          <w:rFonts w:cs="Times New Roman"/>
          <w:szCs w:val="24"/>
        </w:rPr>
      </w:pPr>
    </w:p>
    <w:p w14:paraId="69385BB2" w14:textId="77777777" w:rsidR="00435711" w:rsidRDefault="00435711" w:rsidP="00435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39E2F7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696F" w14:textId="77777777" w:rsidR="00435711" w:rsidRDefault="00435711" w:rsidP="009139A6">
      <w:r>
        <w:separator/>
      </w:r>
    </w:p>
  </w:endnote>
  <w:endnote w:type="continuationSeparator" w:id="0">
    <w:p w14:paraId="2CF7B3E9" w14:textId="77777777" w:rsidR="00435711" w:rsidRDefault="004357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F3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9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1F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F3472" w14:textId="77777777" w:rsidR="00435711" w:rsidRDefault="00435711" w:rsidP="009139A6">
      <w:r>
        <w:separator/>
      </w:r>
    </w:p>
  </w:footnote>
  <w:footnote w:type="continuationSeparator" w:id="0">
    <w:p w14:paraId="14322FF8" w14:textId="77777777" w:rsidR="00435711" w:rsidRDefault="004357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A4D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D7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D7F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11"/>
    <w:rsid w:val="000666E0"/>
    <w:rsid w:val="002510B7"/>
    <w:rsid w:val="00270799"/>
    <w:rsid w:val="0043571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26FF"/>
  <w15:chartTrackingRefBased/>
  <w15:docId w15:val="{26ABF1D6-6652-4C66-BA6B-1D25954C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2024-09-19T20:14:00Z</dcterms:created>
  <dcterms:modified xsi:type="dcterms:W3CDTF">2024-09-19T20:14:00Z</dcterms:modified>
</cp:coreProperties>
</file>