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95C385" w14:textId="77777777" w:rsidR="00203685" w:rsidRDefault="00203685" w:rsidP="0020368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TOLY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fl.1485)</w:t>
      </w:r>
    </w:p>
    <w:p w14:paraId="457A6EFA" w14:textId="77777777" w:rsidR="00203685" w:rsidRDefault="00203685" w:rsidP="0020368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London. Gentleman.</w:t>
      </w:r>
    </w:p>
    <w:p w14:paraId="0500465D" w14:textId="77777777" w:rsidR="00203685" w:rsidRDefault="00203685" w:rsidP="00203685">
      <w:pPr>
        <w:pStyle w:val="NoSpacing"/>
        <w:rPr>
          <w:rFonts w:cs="Times New Roman"/>
          <w:szCs w:val="24"/>
        </w:rPr>
      </w:pPr>
    </w:p>
    <w:p w14:paraId="76981395" w14:textId="77777777" w:rsidR="00203685" w:rsidRDefault="00203685" w:rsidP="00203685">
      <w:pPr>
        <w:pStyle w:val="NoSpacing"/>
        <w:rPr>
          <w:rFonts w:cs="Times New Roman"/>
          <w:szCs w:val="24"/>
        </w:rPr>
      </w:pPr>
    </w:p>
    <w:p w14:paraId="43342501" w14:textId="77777777" w:rsidR="00203685" w:rsidRDefault="00203685" w:rsidP="0020368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8 Apr.1485</w:t>
      </w:r>
      <w:r>
        <w:rPr>
          <w:rFonts w:cs="Times New Roman"/>
          <w:szCs w:val="24"/>
        </w:rPr>
        <w:tab/>
        <w:t>A commission of oyer and terminer was appointed touching certain offences</w:t>
      </w:r>
    </w:p>
    <w:p w14:paraId="427C642A" w14:textId="77777777" w:rsidR="00203685" w:rsidRDefault="00203685" w:rsidP="0020368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committed by him and others in the city and suburbs of London.</w:t>
      </w:r>
    </w:p>
    <w:p w14:paraId="391B8011" w14:textId="77777777" w:rsidR="00203685" w:rsidRDefault="00203685" w:rsidP="0020368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(C.P.R. 1476-85 p.546)</w:t>
      </w:r>
    </w:p>
    <w:p w14:paraId="6F0CD9B9" w14:textId="77777777" w:rsidR="00203685" w:rsidRDefault="00203685" w:rsidP="00203685">
      <w:pPr>
        <w:pStyle w:val="NoSpacing"/>
        <w:rPr>
          <w:rFonts w:cs="Times New Roman"/>
          <w:szCs w:val="24"/>
        </w:rPr>
      </w:pPr>
    </w:p>
    <w:p w14:paraId="5B098E55" w14:textId="77777777" w:rsidR="00203685" w:rsidRDefault="00203685" w:rsidP="00203685">
      <w:pPr>
        <w:pStyle w:val="NoSpacing"/>
        <w:rPr>
          <w:rFonts w:cs="Times New Roman"/>
          <w:szCs w:val="24"/>
        </w:rPr>
      </w:pPr>
    </w:p>
    <w:p w14:paraId="18A64419" w14:textId="77777777" w:rsidR="00203685" w:rsidRDefault="00203685" w:rsidP="0020368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21 December 2024</w:t>
      </w:r>
    </w:p>
    <w:p w14:paraId="3359CBF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067890" w14:textId="77777777" w:rsidR="00203685" w:rsidRDefault="00203685" w:rsidP="009139A6">
      <w:r>
        <w:separator/>
      </w:r>
    </w:p>
  </w:endnote>
  <w:endnote w:type="continuationSeparator" w:id="0">
    <w:p w14:paraId="11F4619D" w14:textId="77777777" w:rsidR="00203685" w:rsidRDefault="0020368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CB897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7E802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8AC08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AA0B6B" w14:textId="77777777" w:rsidR="00203685" w:rsidRDefault="00203685" w:rsidP="009139A6">
      <w:r>
        <w:separator/>
      </w:r>
    </w:p>
  </w:footnote>
  <w:footnote w:type="continuationSeparator" w:id="0">
    <w:p w14:paraId="3469D098" w14:textId="77777777" w:rsidR="00203685" w:rsidRDefault="0020368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53A0D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BDE05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19D28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685"/>
    <w:rsid w:val="000666E0"/>
    <w:rsid w:val="00203685"/>
    <w:rsid w:val="002510B7"/>
    <w:rsid w:val="00270799"/>
    <w:rsid w:val="005C130B"/>
    <w:rsid w:val="00826F5C"/>
    <w:rsid w:val="008C0C7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0BD691"/>
  <w15:chartTrackingRefBased/>
  <w15:docId w15:val="{CAE69654-BEC4-43EB-9751-3B69752E8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2024-12-21T21:09:00Z</dcterms:created>
  <dcterms:modified xsi:type="dcterms:W3CDTF">2024-12-21T21:09:00Z</dcterms:modified>
</cp:coreProperties>
</file>