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8E3F" w14:textId="77777777" w:rsidR="0009044D" w:rsidRDefault="0009044D" w:rsidP="000904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TOUN</w:t>
      </w:r>
      <w:r>
        <w:rPr>
          <w:rFonts w:cs="Times New Roman"/>
          <w:szCs w:val="24"/>
        </w:rPr>
        <w:t xml:space="preserve">       (fl.1418)</w:t>
      </w:r>
    </w:p>
    <w:p w14:paraId="77D3D51C" w14:textId="77777777" w:rsidR="0009044D" w:rsidRDefault="0009044D" w:rsidP="000904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</w:t>
      </w:r>
    </w:p>
    <w:p w14:paraId="14A3854A" w14:textId="77777777" w:rsidR="0009044D" w:rsidRDefault="0009044D" w:rsidP="0009044D">
      <w:pPr>
        <w:pStyle w:val="NoSpacing"/>
        <w:rPr>
          <w:rFonts w:cs="Times New Roman"/>
          <w:szCs w:val="24"/>
        </w:rPr>
      </w:pPr>
    </w:p>
    <w:p w14:paraId="603D33EF" w14:textId="77777777" w:rsidR="0009044D" w:rsidRDefault="0009044D" w:rsidP="0009044D">
      <w:pPr>
        <w:pStyle w:val="NoSpacing"/>
        <w:rPr>
          <w:rFonts w:cs="Times New Roman"/>
          <w:szCs w:val="24"/>
        </w:rPr>
      </w:pPr>
    </w:p>
    <w:p w14:paraId="26FE3FAD" w14:textId="77777777" w:rsidR="0009044D" w:rsidRDefault="0009044D" w:rsidP="000904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1418</w:t>
      </w:r>
      <w:r>
        <w:rPr>
          <w:rFonts w:cs="Times New Roman"/>
          <w:szCs w:val="24"/>
        </w:rPr>
        <w:tab/>
        <w:t xml:space="preserve">He and the other executors of John </w:t>
      </w:r>
      <w:proofErr w:type="spellStart"/>
      <w:r>
        <w:rPr>
          <w:rFonts w:cs="Times New Roman"/>
          <w:szCs w:val="24"/>
        </w:rPr>
        <w:t>Hadelowe</w:t>
      </w:r>
      <w:proofErr w:type="spellEnd"/>
      <w:r>
        <w:rPr>
          <w:rFonts w:cs="Times New Roman"/>
          <w:szCs w:val="24"/>
        </w:rPr>
        <w:t xml:space="preserve">(q.v.) made a plaint of debt </w:t>
      </w:r>
    </w:p>
    <w:p w14:paraId="02DDA040" w14:textId="77777777" w:rsidR="0009044D" w:rsidRDefault="0009044D" w:rsidP="000904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Robert </w:t>
      </w:r>
      <w:proofErr w:type="spellStart"/>
      <w:r>
        <w:rPr>
          <w:rFonts w:cs="Times New Roman"/>
          <w:szCs w:val="24"/>
        </w:rPr>
        <w:t>Goodneston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Goodneston</w:t>
      </w:r>
      <w:proofErr w:type="spellEnd"/>
      <w:r>
        <w:rPr>
          <w:rFonts w:cs="Times New Roman"/>
          <w:szCs w:val="24"/>
        </w:rPr>
        <w:t>(q.v.) and four others.</w:t>
      </w:r>
    </w:p>
    <w:p w14:paraId="0B5966E8" w14:textId="77777777" w:rsidR="0009044D" w:rsidRDefault="0009044D" w:rsidP="000904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C2DC7">
          <w:rPr>
            <w:rStyle w:val="Hyperlink"/>
            <w:rFonts w:cs="Times New Roman"/>
            <w:szCs w:val="24"/>
          </w:rPr>
          <w:t>http://aalt.law.uh.edu/Indices/CP40Indices/CP40no629/CP40no629Pl.htm</w:t>
        </w:r>
      </w:hyperlink>
      <w:r>
        <w:rPr>
          <w:rFonts w:cs="Times New Roman"/>
          <w:szCs w:val="24"/>
        </w:rPr>
        <w:t xml:space="preserve"> )</w:t>
      </w:r>
    </w:p>
    <w:p w14:paraId="7FCD99D6" w14:textId="77777777" w:rsidR="0009044D" w:rsidRDefault="0009044D" w:rsidP="0009044D">
      <w:pPr>
        <w:pStyle w:val="NoSpacing"/>
        <w:rPr>
          <w:rFonts w:cs="Times New Roman"/>
          <w:szCs w:val="24"/>
        </w:rPr>
      </w:pPr>
    </w:p>
    <w:p w14:paraId="0D93A97C" w14:textId="77777777" w:rsidR="0009044D" w:rsidRDefault="0009044D" w:rsidP="0009044D">
      <w:pPr>
        <w:pStyle w:val="NoSpacing"/>
        <w:rPr>
          <w:rFonts w:cs="Times New Roman"/>
          <w:szCs w:val="24"/>
        </w:rPr>
      </w:pPr>
    </w:p>
    <w:p w14:paraId="74D9C340" w14:textId="77777777" w:rsidR="0009044D" w:rsidRDefault="0009044D" w:rsidP="000904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April 2025</w:t>
      </w:r>
    </w:p>
    <w:p w14:paraId="732EE0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D496A" w14:textId="77777777" w:rsidR="0009044D" w:rsidRDefault="0009044D" w:rsidP="009139A6">
      <w:r>
        <w:separator/>
      </w:r>
    </w:p>
  </w:endnote>
  <w:endnote w:type="continuationSeparator" w:id="0">
    <w:p w14:paraId="0A20C21C" w14:textId="77777777" w:rsidR="0009044D" w:rsidRDefault="000904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F8F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55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6A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8CDB2" w14:textId="77777777" w:rsidR="0009044D" w:rsidRDefault="0009044D" w:rsidP="009139A6">
      <w:r>
        <w:separator/>
      </w:r>
    </w:p>
  </w:footnote>
  <w:footnote w:type="continuationSeparator" w:id="0">
    <w:p w14:paraId="023B1731" w14:textId="77777777" w:rsidR="0009044D" w:rsidRDefault="000904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C5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452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BD7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4D"/>
    <w:rsid w:val="000666E0"/>
    <w:rsid w:val="0009044D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4D2C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5BD86"/>
  <w15:chartTrackingRefBased/>
  <w15:docId w15:val="{95B6E79A-D436-4B46-903C-F694A8DA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904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2025-04-09T16:16:00Z</dcterms:created>
  <dcterms:modified xsi:type="dcterms:W3CDTF">2025-04-09T16:17:00Z</dcterms:modified>
</cp:coreProperties>
</file>