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E97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Eleanor TOWNE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1426 – 1476)</w:t>
      </w:r>
    </w:p>
    <w:p w14:paraId="150A8545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4FA75672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61AC3DF6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at Towne(q.v.) and Joane Cheyne.    (FamilySearch)</w:t>
      </w:r>
    </w:p>
    <w:p w14:paraId="27D1EB72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(ca.1460) Richard </w:t>
      </w:r>
      <w:proofErr w:type="spellStart"/>
      <w:r>
        <w:rPr>
          <w:rFonts w:cs="Times New Roman"/>
          <w:szCs w:val="24"/>
        </w:rPr>
        <w:t>Lewknor</w:t>
      </w:r>
      <w:proofErr w:type="spellEnd"/>
      <w:r>
        <w:rPr>
          <w:rFonts w:cs="Times New Roman"/>
          <w:szCs w:val="24"/>
        </w:rPr>
        <w:t>(q.v.).    (ibid.)</w:t>
      </w:r>
    </w:p>
    <w:p w14:paraId="3B424F87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 Bennetta(q.v.) and Alexander(q.v.).    (ibid.)</w:t>
      </w:r>
    </w:p>
    <w:p w14:paraId="79F1C315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4AD6030D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0F3FDE78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 xml:space="preserve">She was born in </w:t>
      </w:r>
      <w:proofErr w:type="spellStart"/>
      <w:r>
        <w:rPr>
          <w:rFonts w:cs="Times New Roman"/>
          <w:szCs w:val="24"/>
        </w:rPr>
        <w:t>Throwley</w:t>
      </w:r>
      <w:proofErr w:type="spellEnd"/>
      <w:r>
        <w:rPr>
          <w:rFonts w:cs="Times New Roman"/>
          <w:szCs w:val="24"/>
        </w:rPr>
        <w:t>, Kent.   (ibid.)</w:t>
      </w:r>
    </w:p>
    <w:p w14:paraId="204665C8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 xml:space="preserve">Died in </w:t>
      </w:r>
      <w:proofErr w:type="spellStart"/>
      <w:r>
        <w:rPr>
          <w:rFonts w:cs="Times New Roman"/>
          <w:szCs w:val="24"/>
        </w:rPr>
        <w:t>Postling</w:t>
      </w:r>
      <w:proofErr w:type="spellEnd"/>
      <w:r>
        <w:rPr>
          <w:rFonts w:cs="Times New Roman"/>
          <w:szCs w:val="24"/>
        </w:rPr>
        <w:t>.    (ibid.)</w:t>
      </w:r>
    </w:p>
    <w:p w14:paraId="47BB685F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7B9FDF9F" w14:textId="77777777" w:rsidR="00B343CA" w:rsidRDefault="00B343CA" w:rsidP="00B343CA">
      <w:pPr>
        <w:pStyle w:val="NoSpacing"/>
        <w:rPr>
          <w:rFonts w:cs="Times New Roman"/>
          <w:szCs w:val="24"/>
        </w:rPr>
      </w:pPr>
    </w:p>
    <w:p w14:paraId="3F52D22B" w14:textId="77777777" w:rsidR="00B343CA" w:rsidRDefault="00B343CA" w:rsidP="00B34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653F29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126E" w14:textId="77777777" w:rsidR="00B343CA" w:rsidRDefault="00B343CA" w:rsidP="009139A6">
      <w:r>
        <w:separator/>
      </w:r>
    </w:p>
  </w:endnote>
  <w:endnote w:type="continuationSeparator" w:id="0">
    <w:p w14:paraId="0EAB28BC" w14:textId="77777777" w:rsidR="00B343CA" w:rsidRDefault="00B343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63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F2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92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4205" w14:textId="77777777" w:rsidR="00B343CA" w:rsidRDefault="00B343CA" w:rsidP="009139A6">
      <w:r>
        <w:separator/>
      </w:r>
    </w:p>
  </w:footnote>
  <w:footnote w:type="continuationSeparator" w:id="0">
    <w:p w14:paraId="463C0007" w14:textId="77777777" w:rsidR="00B343CA" w:rsidRDefault="00B343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5D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43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3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C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43CA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26A6"/>
  <w15:chartTrackingRefBased/>
  <w15:docId w15:val="{A176C989-37A3-47B4-9836-A2180BC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2025-01-14T21:23:00Z</dcterms:created>
  <dcterms:modified xsi:type="dcterms:W3CDTF">2025-01-14T21:23:00Z</dcterms:modified>
</cp:coreProperties>
</file>