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1CD5" w14:textId="77777777" w:rsidR="00F446D8" w:rsidRDefault="00F446D8" w:rsidP="00F446D8">
      <w:pPr>
        <w:pStyle w:val="NoSpacing"/>
      </w:pPr>
      <w:r>
        <w:rPr>
          <w:u w:val="single"/>
        </w:rPr>
        <w:t>John TYVETT</w:t>
      </w:r>
      <w:r>
        <w:t xml:space="preserve">       (fl.1479)</w:t>
      </w:r>
    </w:p>
    <w:p w14:paraId="0A1F1496" w14:textId="77777777" w:rsidR="00F446D8" w:rsidRDefault="00F446D8" w:rsidP="00F446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>, Wexham, Buckinghamshire.</w:t>
      </w:r>
    </w:p>
    <w:p w14:paraId="656585F9" w14:textId="77777777" w:rsidR="00F446D8" w:rsidRDefault="00F446D8" w:rsidP="00F446D8">
      <w:pPr>
        <w:pStyle w:val="NoSpacing"/>
        <w:rPr>
          <w:rFonts w:cs="Times New Roman"/>
          <w:szCs w:val="24"/>
        </w:rPr>
      </w:pPr>
    </w:p>
    <w:p w14:paraId="02D1863D" w14:textId="77777777" w:rsidR="00F446D8" w:rsidRDefault="00F446D8" w:rsidP="00F446D8">
      <w:pPr>
        <w:pStyle w:val="NoSpacing"/>
        <w:rPr>
          <w:rFonts w:cs="Times New Roman"/>
          <w:szCs w:val="24"/>
        </w:rPr>
      </w:pPr>
    </w:p>
    <w:p w14:paraId="3B179166" w14:textId="77777777" w:rsidR="00F446D8" w:rsidRDefault="00F446D8" w:rsidP="00F446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1479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Rector</w:t>
      </w:r>
      <w:proofErr w:type="gramEnd"/>
      <w:r>
        <w:rPr>
          <w:rFonts w:cs="Times New Roman"/>
          <w:szCs w:val="24"/>
        </w:rPr>
        <w:t>.</w:t>
      </w:r>
    </w:p>
    <w:p w14:paraId="1231DB97" w14:textId="77777777" w:rsidR="00F446D8" w:rsidRDefault="00F446D8" w:rsidP="00F446D8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(</w:t>
      </w:r>
      <w:hyperlink r:id="rId6" w:history="1">
        <w:r w:rsidRPr="004730CE">
          <w:rPr>
            <w:rStyle w:val="Hyperlink"/>
          </w:rPr>
          <w:t>http://met.open.ac.uk/genuki/big/eng/bkm/Wexham/rectors.html</w:t>
        </w:r>
      </w:hyperlink>
      <w:r>
        <w:t>)</w:t>
      </w:r>
    </w:p>
    <w:p w14:paraId="1DC1D8B2" w14:textId="77777777" w:rsidR="00F446D8" w:rsidRDefault="00F446D8" w:rsidP="00F446D8">
      <w:pPr>
        <w:pStyle w:val="NoSpacing"/>
      </w:pPr>
    </w:p>
    <w:p w14:paraId="30A2D7EB" w14:textId="77777777" w:rsidR="00F446D8" w:rsidRDefault="00F446D8" w:rsidP="00F446D8">
      <w:pPr>
        <w:pStyle w:val="NoSpacing"/>
      </w:pPr>
    </w:p>
    <w:p w14:paraId="72420F23" w14:textId="77777777" w:rsidR="00F446D8" w:rsidRDefault="00F446D8" w:rsidP="00F446D8">
      <w:pPr>
        <w:pStyle w:val="NoSpacing"/>
      </w:pPr>
      <w:r>
        <w:t>3 April 2025</w:t>
      </w:r>
    </w:p>
    <w:p w14:paraId="791251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A649" w14:textId="77777777" w:rsidR="00F446D8" w:rsidRDefault="00F446D8" w:rsidP="009139A6">
      <w:r>
        <w:separator/>
      </w:r>
    </w:p>
  </w:endnote>
  <w:endnote w:type="continuationSeparator" w:id="0">
    <w:p w14:paraId="16EBE635" w14:textId="77777777" w:rsidR="00F446D8" w:rsidRDefault="00F446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24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4C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3A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ABA7" w14:textId="77777777" w:rsidR="00F446D8" w:rsidRDefault="00F446D8" w:rsidP="009139A6">
      <w:r>
        <w:separator/>
      </w:r>
    </w:p>
  </w:footnote>
  <w:footnote w:type="continuationSeparator" w:id="0">
    <w:p w14:paraId="008C9BEE" w14:textId="77777777" w:rsidR="00F446D8" w:rsidRDefault="00F446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86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6C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29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D8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446D8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715D"/>
  <w15:chartTrackingRefBased/>
  <w15:docId w15:val="{2D8B7368-6677-4B31-8F12-1F76B955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44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.open.ac.uk/genuki/big/eng/bkm/Wexham/recto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2025-04-03T09:08:00Z</dcterms:created>
  <dcterms:modified xsi:type="dcterms:W3CDTF">2025-04-03T09:08:00Z</dcterms:modified>
</cp:coreProperties>
</file>