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04" w:rsidRDefault="00C15104" w:rsidP="00C15104">
      <w:pPr>
        <w:pStyle w:val="NoSpacing"/>
      </w:pPr>
      <w:r>
        <w:rPr>
          <w:u w:val="single"/>
        </w:rPr>
        <w:t>Joan UNKNOWN</w:t>
      </w:r>
      <w:r>
        <w:t xml:space="preserve">        (fl.1439)</w:t>
      </w:r>
    </w:p>
    <w:p w:rsidR="00C15104" w:rsidRDefault="00C15104" w:rsidP="00C15104">
      <w:pPr>
        <w:pStyle w:val="NoSpacing"/>
      </w:pPr>
    </w:p>
    <w:p w:rsidR="00C15104" w:rsidRDefault="00C15104" w:rsidP="00C15104">
      <w:pPr>
        <w:pStyle w:val="NoSpacing"/>
      </w:pPr>
    </w:p>
    <w:p w:rsidR="00C15104" w:rsidRDefault="00C15104" w:rsidP="00C15104">
      <w:pPr>
        <w:pStyle w:val="NoSpacing"/>
      </w:pPr>
      <w:r>
        <w:t>23 Sep.1439</w:t>
      </w:r>
      <w:r>
        <w:tab/>
        <w:t xml:space="preserve">She was bequeathed a blue gown in the Will of Joan </w:t>
      </w:r>
      <w:proofErr w:type="spellStart"/>
      <w:r>
        <w:t>Boleman</w:t>
      </w:r>
      <w:proofErr w:type="spellEnd"/>
      <w:r>
        <w:t xml:space="preserve"> of </w:t>
      </w:r>
      <w:proofErr w:type="spellStart"/>
      <w:r>
        <w:t>Rattlesden</w:t>
      </w:r>
      <w:proofErr w:type="spellEnd"/>
      <w:r>
        <w:t>,</w:t>
      </w:r>
    </w:p>
    <w:p w:rsidR="00C15104" w:rsidRDefault="00C15104" w:rsidP="00C15104">
      <w:pPr>
        <w:pStyle w:val="NoSpacing"/>
      </w:pPr>
      <w:r>
        <w:tab/>
      </w:r>
      <w:r>
        <w:tab/>
        <w:t>Suffolk</w:t>
      </w:r>
      <w:r>
        <w:t>(q.v.)</w:t>
      </w:r>
      <w:bookmarkStart w:id="0" w:name="_GoBack"/>
      <w:bookmarkEnd w:id="0"/>
      <w:r>
        <w:t xml:space="preserve">.    (“Sudbury Wills” </w:t>
      </w:r>
      <w:proofErr w:type="spellStart"/>
      <w:r>
        <w:t>vol.I</w:t>
      </w:r>
      <w:proofErr w:type="spellEnd"/>
      <w:r>
        <w:t xml:space="preserve"> p.57)</w:t>
      </w:r>
    </w:p>
    <w:p w:rsidR="00C15104" w:rsidRDefault="00C15104" w:rsidP="00C15104">
      <w:pPr>
        <w:pStyle w:val="NoSpacing"/>
      </w:pPr>
    </w:p>
    <w:p w:rsidR="00C15104" w:rsidRDefault="00C15104" w:rsidP="00C15104">
      <w:pPr>
        <w:pStyle w:val="NoSpacing"/>
      </w:pPr>
    </w:p>
    <w:p w:rsidR="00C15104" w:rsidRDefault="00C15104" w:rsidP="00C15104">
      <w:pPr>
        <w:pStyle w:val="NoSpacing"/>
      </w:pPr>
      <w:r>
        <w:t>21 April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04" w:rsidRDefault="00C15104" w:rsidP="00920DE3">
      <w:pPr>
        <w:spacing w:after="0" w:line="240" w:lineRule="auto"/>
      </w:pPr>
      <w:r>
        <w:separator/>
      </w:r>
    </w:p>
  </w:endnote>
  <w:endnote w:type="continuationSeparator" w:id="0">
    <w:p w:rsidR="00C15104" w:rsidRDefault="00C1510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04" w:rsidRDefault="00C15104" w:rsidP="00920DE3">
      <w:pPr>
        <w:spacing w:after="0" w:line="240" w:lineRule="auto"/>
      </w:pPr>
      <w:r>
        <w:separator/>
      </w:r>
    </w:p>
  </w:footnote>
  <w:footnote w:type="continuationSeparator" w:id="0">
    <w:p w:rsidR="00C15104" w:rsidRDefault="00C1510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04"/>
    <w:rsid w:val="00120749"/>
    <w:rsid w:val="00624CAE"/>
    <w:rsid w:val="00920DE3"/>
    <w:rsid w:val="00C009D8"/>
    <w:rsid w:val="00C15104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2015-04-29T19:52:00Z</dcterms:created>
  <dcterms:modified xsi:type="dcterms:W3CDTF">2015-04-29T19:53:00Z</dcterms:modified>
</cp:coreProperties>
</file>