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627F" w14:textId="77777777" w:rsidR="00F834FA" w:rsidRDefault="00F834FA" w:rsidP="00F834FA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 xml:space="preserve">John UNKNOWN (HYG … </w:t>
      </w:r>
      <w:proofErr w:type="gramStart"/>
      <w:r>
        <w:rPr>
          <w:rFonts w:eastAsia="Times New Roman" w:cs="Times New Roman"/>
          <w:szCs w:val="24"/>
          <w:u w:val="single"/>
        </w:rPr>
        <w:t>S)</w:t>
      </w:r>
      <w:r>
        <w:rPr>
          <w:rFonts w:eastAsia="Times New Roman" w:cs="Times New Roman"/>
          <w:szCs w:val="24"/>
        </w:rPr>
        <w:t xml:space="preserve">   </w:t>
      </w:r>
      <w:proofErr w:type="gramEnd"/>
      <w:r>
        <w:rPr>
          <w:rFonts w:eastAsia="Times New Roman" w:cs="Times New Roman"/>
          <w:szCs w:val="24"/>
        </w:rPr>
        <w:t xml:space="preserve">    (fl.1485)</w:t>
      </w:r>
    </w:p>
    <w:p w14:paraId="28286965" w14:textId="77777777" w:rsidR="00F834FA" w:rsidRDefault="00F834FA" w:rsidP="00F834FA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31601791" w14:textId="77777777" w:rsidR="00F834FA" w:rsidRDefault="00F834FA" w:rsidP="00F834FA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4E74E147" w14:textId="77777777" w:rsidR="00F834FA" w:rsidRDefault="00F834FA" w:rsidP="00F834FA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Jun.1485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Bristol Guildhall inro</w:t>
      </w:r>
    </w:p>
    <w:p w14:paraId="74F34532" w14:textId="77777777" w:rsidR="00F834FA" w:rsidRDefault="00F834FA" w:rsidP="00F834FA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lands of Isabel </w:t>
      </w:r>
      <w:proofErr w:type="spellStart"/>
      <w:r>
        <w:rPr>
          <w:rFonts w:eastAsia="Times New Roman" w:cs="Times New Roman"/>
          <w:szCs w:val="24"/>
        </w:rPr>
        <w:t>Saymoure</w:t>
      </w:r>
      <w:proofErr w:type="spellEnd"/>
      <w:r>
        <w:rPr>
          <w:rFonts w:eastAsia="Times New Roman" w:cs="Times New Roman"/>
          <w:szCs w:val="24"/>
        </w:rPr>
        <w:t>(q.v.).</w:t>
      </w:r>
    </w:p>
    <w:p w14:paraId="33B2784A" w14:textId="77777777" w:rsidR="00F834FA" w:rsidRDefault="00F834FA" w:rsidP="00F834FA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60BD82BA" w14:textId="77777777" w:rsidR="00F834FA" w:rsidRDefault="00F834FA" w:rsidP="00F834FA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p.139-40)</w:t>
      </w:r>
    </w:p>
    <w:p w14:paraId="614CFD39" w14:textId="77777777" w:rsidR="00F834FA" w:rsidRDefault="00F834FA" w:rsidP="00F834FA">
      <w:pPr>
        <w:pStyle w:val="NoSpacing"/>
        <w:rPr>
          <w:rFonts w:eastAsia="Times New Roman" w:cs="Times New Roman"/>
          <w:szCs w:val="24"/>
        </w:rPr>
      </w:pPr>
    </w:p>
    <w:p w14:paraId="619B63DF" w14:textId="77777777" w:rsidR="00F834FA" w:rsidRDefault="00F834FA" w:rsidP="00F834FA">
      <w:pPr>
        <w:pStyle w:val="NoSpacing"/>
        <w:rPr>
          <w:rFonts w:eastAsia="Times New Roman" w:cs="Times New Roman"/>
          <w:szCs w:val="24"/>
        </w:rPr>
      </w:pPr>
    </w:p>
    <w:p w14:paraId="21535EFF" w14:textId="77777777" w:rsidR="00F834FA" w:rsidRDefault="00F834FA" w:rsidP="00F834F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October 2023</w:t>
      </w:r>
    </w:p>
    <w:p w14:paraId="34B2A1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E0C8" w14:textId="77777777" w:rsidR="00F834FA" w:rsidRDefault="00F834FA" w:rsidP="009139A6">
      <w:r>
        <w:separator/>
      </w:r>
    </w:p>
  </w:endnote>
  <w:endnote w:type="continuationSeparator" w:id="0">
    <w:p w14:paraId="625B26ED" w14:textId="77777777" w:rsidR="00F834FA" w:rsidRDefault="00F834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EF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AD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2F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5502B" w14:textId="77777777" w:rsidR="00F834FA" w:rsidRDefault="00F834FA" w:rsidP="009139A6">
      <w:r>
        <w:separator/>
      </w:r>
    </w:p>
  </w:footnote>
  <w:footnote w:type="continuationSeparator" w:id="0">
    <w:p w14:paraId="785B739A" w14:textId="77777777" w:rsidR="00F834FA" w:rsidRDefault="00F834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D6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54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83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FA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8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A36F"/>
  <w15:chartTrackingRefBased/>
  <w15:docId w15:val="{073BA679-BBDF-42D2-A48D-337D7739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2023-10-24T20:23:00Z</dcterms:created>
  <dcterms:modified xsi:type="dcterms:W3CDTF">2023-10-24T20:23:00Z</dcterms:modified>
</cp:coreProperties>
</file>