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95" w:rsidRDefault="00962E95" w:rsidP="00962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62E95" w:rsidRDefault="00962E95" w:rsidP="00962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Tregony</w:t>
      </w:r>
      <w:proofErr w:type="spellEnd"/>
      <w:r>
        <w:rPr>
          <w:rFonts w:ascii="Times New Roman" w:hAnsi="Times New Roman" w:cs="Times New Roman"/>
        </w:rPr>
        <w:t xml:space="preserve">, Cornwall. </w:t>
      </w:r>
      <w:proofErr w:type="spellStart"/>
      <w:r>
        <w:rPr>
          <w:rFonts w:ascii="Times New Roman" w:hAnsi="Times New Roman" w:cs="Times New Roman"/>
        </w:rPr>
        <w:t>Tinner</w:t>
      </w:r>
      <w:proofErr w:type="spellEnd"/>
      <w:r>
        <w:rPr>
          <w:rFonts w:ascii="Times New Roman" w:hAnsi="Times New Roman" w:cs="Times New Roman"/>
        </w:rPr>
        <w:t>.</w:t>
      </w:r>
    </w:p>
    <w:p w:rsidR="00962E95" w:rsidRDefault="00962E95" w:rsidP="00962E95">
      <w:pPr>
        <w:rPr>
          <w:rFonts w:ascii="Times New Roman" w:hAnsi="Times New Roman" w:cs="Times New Roman"/>
        </w:rPr>
      </w:pPr>
    </w:p>
    <w:p w:rsidR="00962E95" w:rsidRDefault="00962E95" w:rsidP="00962E95">
      <w:pPr>
        <w:rPr>
          <w:rFonts w:ascii="Times New Roman" w:hAnsi="Times New Roman" w:cs="Times New Roman"/>
        </w:rPr>
      </w:pPr>
    </w:p>
    <w:p w:rsidR="00962E95" w:rsidRDefault="00962E95" w:rsidP="00962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Richard Boscawen(q.v.) brought a plaint of debt against him,</w:t>
      </w:r>
    </w:p>
    <w:p w:rsidR="00962E95" w:rsidRDefault="00962E95" w:rsidP="00962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Cowlyng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Tregony</w:t>
      </w:r>
      <w:proofErr w:type="spellEnd"/>
      <w:r>
        <w:rPr>
          <w:rFonts w:ascii="Times New Roman" w:hAnsi="Times New Roman" w:cs="Times New Roman"/>
        </w:rPr>
        <w:t xml:space="preserve">, tanner(q.v.) and John </w:t>
      </w:r>
    </w:p>
    <w:p w:rsidR="00962E95" w:rsidRDefault="00962E95" w:rsidP="00962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Cowling of </w:t>
      </w:r>
      <w:proofErr w:type="spellStart"/>
      <w:r>
        <w:rPr>
          <w:rFonts w:ascii="Times New Roman" w:hAnsi="Times New Roman" w:cs="Times New Roman"/>
        </w:rPr>
        <w:t>Tregony</w:t>
      </w:r>
      <w:proofErr w:type="spellEnd"/>
      <w:r>
        <w:rPr>
          <w:rFonts w:ascii="Times New Roman" w:hAnsi="Times New Roman" w:cs="Times New Roman"/>
        </w:rPr>
        <w:t>, chaplain (q.v.).</w:t>
      </w:r>
    </w:p>
    <w:p w:rsidR="00962E95" w:rsidRDefault="00962E95" w:rsidP="00962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962E95" w:rsidRDefault="00962E95" w:rsidP="00962E95">
      <w:pPr>
        <w:rPr>
          <w:rFonts w:ascii="Times New Roman" w:hAnsi="Times New Roman" w:cs="Times New Roman"/>
        </w:rPr>
      </w:pPr>
    </w:p>
    <w:p w:rsidR="00962E95" w:rsidRDefault="00962E95" w:rsidP="00962E95">
      <w:pPr>
        <w:rPr>
          <w:rFonts w:ascii="Times New Roman" w:hAnsi="Times New Roman" w:cs="Times New Roman"/>
        </w:rPr>
      </w:pPr>
    </w:p>
    <w:p w:rsidR="00962E95" w:rsidRDefault="00962E95" w:rsidP="00962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March 2017</w:t>
      </w:r>
    </w:p>
    <w:p w:rsidR="006B2F86" w:rsidRPr="00E71FC3" w:rsidRDefault="00962E9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95" w:rsidRDefault="00962E95" w:rsidP="00E71FC3">
      <w:r>
        <w:separator/>
      </w:r>
    </w:p>
  </w:endnote>
  <w:endnote w:type="continuationSeparator" w:id="0">
    <w:p w:rsidR="00962E95" w:rsidRDefault="00962E9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95" w:rsidRDefault="00962E95" w:rsidP="00E71FC3">
      <w:r>
        <w:separator/>
      </w:r>
    </w:p>
  </w:footnote>
  <w:footnote w:type="continuationSeparator" w:id="0">
    <w:p w:rsidR="00962E95" w:rsidRDefault="00962E9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5"/>
    <w:rsid w:val="001A7C09"/>
    <w:rsid w:val="00577BD5"/>
    <w:rsid w:val="00656CBA"/>
    <w:rsid w:val="006A1F77"/>
    <w:rsid w:val="00733BE7"/>
    <w:rsid w:val="00962E9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AC12E-F2FC-49F3-BC19-083205EE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2E9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2017-03-11T22:40:00Z</dcterms:created>
  <dcterms:modified xsi:type="dcterms:W3CDTF">2017-03-11T22:41:00Z</dcterms:modified>
</cp:coreProperties>
</file>