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870D1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12CEB0C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Warminster, Wiltshire. Mercer.</w:t>
      </w:r>
    </w:p>
    <w:p w14:paraId="1342257F" w14:textId="77777777" w:rsidR="002860E9" w:rsidRDefault="002860E9" w:rsidP="002860E9">
      <w:pPr>
        <w:rPr>
          <w:rFonts w:ascii="Times New Roman" w:hAnsi="Times New Roman" w:cs="Times New Roman"/>
        </w:rPr>
      </w:pPr>
    </w:p>
    <w:p w14:paraId="6BA52F75" w14:textId="77777777" w:rsidR="002860E9" w:rsidRDefault="002860E9" w:rsidP="002860E9">
      <w:pPr>
        <w:rPr>
          <w:rFonts w:ascii="Times New Roman" w:hAnsi="Times New Roman" w:cs="Times New Roman"/>
        </w:rPr>
      </w:pPr>
    </w:p>
    <w:p w14:paraId="3B1A8FCB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Mermyn</w:t>
      </w:r>
      <w:proofErr w:type="spellEnd"/>
      <w:r>
        <w:rPr>
          <w:rFonts w:ascii="Times New Roman" w:hAnsi="Times New Roman" w:cs="Times New Roman"/>
        </w:rPr>
        <w:t xml:space="preserve"> of Marlborough(q.v.) brought a plaint of debt against him,</w:t>
      </w:r>
    </w:p>
    <w:p w14:paraId="050B34FE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Cuchyn</w:t>
      </w:r>
      <w:proofErr w:type="spellEnd"/>
      <w:r>
        <w:rPr>
          <w:rFonts w:ascii="Times New Roman" w:hAnsi="Times New Roman" w:cs="Times New Roman"/>
        </w:rPr>
        <w:t xml:space="preserve"> of Maidenhead, Berkshire(q.v.), William Colman of</w:t>
      </w:r>
    </w:p>
    <w:p w14:paraId="19FCAA60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Ogbourne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St.Andrew</w:t>
      </w:r>
      <w:proofErr w:type="spellEnd"/>
      <w:proofErr w:type="gramEnd"/>
      <w:r>
        <w:rPr>
          <w:rFonts w:ascii="Times New Roman" w:hAnsi="Times New Roman" w:cs="Times New Roman"/>
        </w:rPr>
        <w:t xml:space="preserve">, Wiltshire(q.v.), and Nicholas Unknown of </w:t>
      </w:r>
    </w:p>
    <w:p w14:paraId="0D20DDE6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Salisbury(q.v.).</w:t>
      </w:r>
    </w:p>
    <w:p w14:paraId="40ED7CCC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440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1D97972" w14:textId="77777777" w:rsidR="002860E9" w:rsidRDefault="002860E9" w:rsidP="002860E9">
      <w:pPr>
        <w:rPr>
          <w:rFonts w:ascii="Times New Roman" w:hAnsi="Times New Roman" w:cs="Times New Roman"/>
        </w:rPr>
      </w:pPr>
    </w:p>
    <w:p w14:paraId="3F14F45D" w14:textId="77777777" w:rsidR="002860E9" w:rsidRDefault="002860E9" w:rsidP="002860E9">
      <w:pPr>
        <w:rPr>
          <w:rFonts w:ascii="Times New Roman" w:hAnsi="Times New Roman" w:cs="Times New Roman"/>
        </w:rPr>
      </w:pPr>
    </w:p>
    <w:p w14:paraId="21EF67A2" w14:textId="77777777" w:rsidR="002860E9" w:rsidRDefault="002860E9" w:rsidP="002860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May 2018</w:t>
      </w:r>
    </w:p>
    <w:p w14:paraId="1FC1F85F" w14:textId="77777777" w:rsidR="006B2F86" w:rsidRPr="00E71FC3" w:rsidRDefault="002860E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05D7" w14:textId="77777777" w:rsidR="002860E9" w:rsidRDefault="002860E9" w:rsidP="00E71FC3">
      <w:r>
        <w:separator/>
      </w:r>
    </w:p>
  </w:endnote>
  <w:endnote w:type="continuationSeparator" w:id="0">
    <w:p w14:paraId="218CD568" w14:textId="77777777" w:rsidR="002860E9" w:rsidRDefault="002860E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A13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21852" w14:textId="77777777" w:rsidR="002860E9" w:rsidRDefault="002860E9" w:rsidP="00E71FC3">
      <w:r>
        <w:separator/>
      </w:r>
    </w:p>
  </w:footnote>
  <w:footnote w:type="continuationSeparator" w:id="0">
    <w:p w14:paraId="786BC7AE" w14:textId="77777777" w:rsidR="002860E9" w:rsidRDefault="002860E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E9"/>
    <w:rsid w:val="001A7C09"/>
    <w:rsid w:val="002860E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13B8"/>
  <w15:chartTrackingRefBased/>
  <w15:docId w15:val="{4B39B597-CFEA-4F80-9E2A-405B94B5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0E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86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2018-06-13T19:47:00Z</dcterms:created>
  <dcterms:modified xsi:type="dcterms:W3CDTF">2018-06-13T19:47:00Z</dcterms:modified>
</cp:coreProperties>
</file>