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0BC71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Philip UNKNOWN</w:t>
      </w:r>
      <w:r>
        <w:t xml:space="preserve">       (fl.1483)</w:t>
      </w:r>
    </w:p>
    <w:p w14:paraId="63AA1051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  <w:r>
        <w:t>Prior of Newburgh.</w:t>
      </w:r>
    </w:p>
    <w:p w14:paraId="0E40E864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</w:p>
    <w:p w14:paraId="6B200C8F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</w:p>
    <w:p w14:paraId="478EA7AF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William de Lascelles(q.v.) brought a plaint of </w:t>
      </w:r>
      <w:proofErr w:type="spellStart"/>
      <w:r>
        <w:t>certiori</w:t>
      </w:r>
      <w:proofErr w:type="spellEnd"/>
      <w:r>
        <w:t xml:space="preserve"> on a final concord</w:t>
      </w:r>
    </w:p>
    <w:p w14:paraId="46C3C768" w14:textId="77777777" w:rsidR="006204E5" w:rsidRPr="007E5FE8" w:rsidRDefault="006204E5" w:rsidP="006204E5">
      <w:pPr>
        <w:pStyle w:val="NoSpacing"/>
        <w:tabs>
          <w:tab w:val="left" w:pos="720"/>
          <w:tab w:val="left" w:pos="1440"/>
        </w:tabs>
      </w:pPr>
      <w:r>
        <w:tab/>
      </w:r>
      <w:r>
        <w:tab/>
        <w:t>against him.</w:t>
      </w:r>
    </w:p>
    <w:p w14:paraId="5FC5AAA9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3D30F2FB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</w:p>
    <w:p w14:paraId="19E65C01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</w:p>
    <w:p w14:paraId="35645D84" w14:textId="77777777" w:rsidR="006204E5" w:rsidRDefault="006204E5" w:rsidP="006204E5">
      <w:pPr>
        <w:pStyle w:val="NoSpacing"/>
        <w:tabs>
          <w:tab w:val="left" w:pos="720"/>
          <w:tab w:val="left" w:pos="1440"/>
        </w:tabs>
      </w:pPr>
      <w:r>
        <w:t>5 December 2019</w:t>
      </w:r>
    </w:p>
    <w:p w14:paraId="008550C8" w14:textId="77777777" w:rsidR="006B2F86" w:rsidRPr="00E71FC3" w:rsidRDefault="006204E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58DD" w14:textId="77777777" w:rsidR="006204E5" w:rsidRDefault="006204E5" w:rsidP="00E71FC3">
      <w:pPr>
        <w:spacing w:after="0" w:line="240" w:lineRule="auto"/>
      </w:pPr>
      <w:r>
        <w:separator/>
      </w:r>
    </w:p>
  </w:endnote>
  <w:endnote w:type="continuationSeparator" w:id="0">
    <w:p w14:paraId="1A3DF3A3" w14:textId="77777777" w:rsidR="006204E5" w:rsidRDefault="006204E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1924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8AB47" w14:textId="77777777" w:rsidR="006204E5" w:rsidRDefault="006204E5" w:rsidP="00E71FC3">
      <w:pPr>
        <w:spacing w:after="0" w:line="240" w:lineRule="auto"/>
      </w:pPr>
      <w:r>
        <w:separator/>
      </w:r>
    </w:p>
  </w:footnote>
  <w:footnote w:type="continuationSeparator" w:id="0">
    <w:p w14:paraId="700057AB" w14:textId="77777777" w:rsidR="006204E5" w:rsidRDefault="006204E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5"/>
    <w:rsid w:val="001A7C09"/>
    <w:rsid w:val="00577BD5"/>
    <w:rsid w:val="006204E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A6CE"/>
  <w15:chartTrackingRefBased/>
  <w15:docId w15:val="{CB9FCDC1-FE87-4211-B6C7-9DAC3481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20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2019-12-19T20:50:00Z</dcterms:created>
  <dcterms:modified xsi:type="dcterms:W3CDTF">2019-12-19T20:53:00Z</dcterms:modified>
</cp:coreProperties>
</file>