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152" w:rsidRDefault="00EB7152" w:rsidP="00EB7152">
      <w:pPr>
        <w:pStyle w:val="NoSpacing"/>
      </w:pPr>
      <w:r>
        <w:rPr>
          <w:u w:val="single"/>
        </w:rPr>
        <w:t>Thomas UNKNOWN</w:t>
      </w:r>
      <w:r>
        <w:t xml:space="preserve">        </w:t>
      </w:r>
      <w:r>
        <w:t>(fl.1450)</w:t>
      </w:r>
    </w:p>
    <w:p w:rsidR="00EB7152" w:rsidRDefault="00EB7152" w:rsidP="00EB7152">
      <w:pPr>
        <w:pStyle w:val="NoSpacing"/>
      </w:pPr>
      <w:r>
        <w:t>of Mayfield, Sussex.</w:t>
      </w:r>
      <w:r>
        <w:t xml:space="preserve"> Chaplain.</w:t>
      </w:r>
      <w:bookmarkStart w:id="0" w:name="_GoBack"/>
      <w:bookmarkEnd w:id="0"/>
    </w:p>
    <w:p w:rsidR="00EB7152" w:rsidRDefault="00EB7152" w:rsidP="00EB7152">
      <w:pPr>
        <w:pStyle w:val="NoSpacing"/>
      </w:pPr>
    </w:p>
    <w:p w:rsidR="00EB7152" w:rsidRDefault="00EB7152" w:rsidP="00EB7152">
      <w:pPr>
        <w:pStyle w:val="NoSpacing"/>
      </w:pPr>
    </w:p>
    <w:p w:rsidR="00EB7152" w:rsidRDefault="00EB7152" w:rsidP="00EB7152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(C.P.R. 1446-52 p.374)</w:t>
      </w:r>
    </w:p>
    <w:p w:rsidR="00EB7152" w:rsidRDefault="00EB7152" w:rsidP="00EB7152">
      <w:pPr>
        <w:pStyle w:val="NoSpacing"/>
      </w:pPr>
    </w:p>
    <w:p w:rsidR="00EB7152" w:rsidRDefault="00EB7152" w:rsidP="00EB7152">
      <w:pPr>
        <w:pStyle w:val="NoSpacing"/>
      </w:pPr>
    </w:p>
    <w:p w:rsidR="00EB7152" w:rsidRPr="00A37C69" w:rsidRDefault="00EB7152" w:rsidP="00EB7152">
      <w:pPr>
        <w:pStyle w:val="NoSpacing"/>
      </w:pPr>
      <w:r>
        <w:t>20 May 2017</w:t>
      </w:r>
    </w:p>
    <w:p w:rsidR="006B2F86" w:rsidRPr="00EB7152" w:rsidRDefault="00EB7152" w:rsidP="00E71FC3">
      <w:pPr>
        <w:pStyle w:val="NoSpacing"/>
      </w:pPr>
    </w:p>
    <w:sectPr w:rsidR="006B2F86" w:rsidRPr="00EB715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152" w:rsidRDefault="00EB7152" w:rsidP="00E71FC3">
      <w:pPr>
        <w:spacing w:after="0" w:line="240" w:lineRule="auto"/>
      </w:pPr>
      <w:r>
        <w:separator/>
      </w:r>
    </w:p>
  </w:endnote>
  <w:endnote w:type="continuationSeparator" w:id="0">
    <w:p w:rsidR="00EB7152" w:rsidRDefault="00EB715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152" w:rsidRDefault="00EB7152" w:rsidP="00E71FC3">
      <w:pPr>
        <w:spacing w:after="0" w:line="240" w:lineRule="auto"/>
      </w:pPr>
      <w:r>
        <w:separator/>
      </w:r>
    </w:p>
  </w:footnote>
  <w:footnote w:type="continuationSeparator" w:id="0">
    <w:p w:rsidR="00EB7152" w:rsidRDefault="00EB715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152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B7152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B2B74"/>
  <w15:chartTrackingRefBased/>
  <w15:docId w15:val="{D0F33C3D-18D3-4E3F-AA71-4A40DE6B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2017-05-20T20:13:00Z</dcterms:created>
  <dcterms:modified xsi:type="dcterms:W3CDTF">2017-05-20T20:14:00Z</dcterms:modified>
</cp:coreProperties>
</file>