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22" w:rsidRDefault="006F6F22" w:rsidP="006F6F22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6F6F22" w:rsidRDefault="006F6F22" w:rsidP="006F6F22">
      <w:pPr>
        <w:pStyle w:val="NoSpacing"/>
      </w:pPr>
    </w:p>
    <w:p w:rsidR="006F6F22" w:rsidRDefault="006F6F22" w:rsidP="006F6F22">
      <w:pPr>
        <w:pStyle w:val="NoSpacing"/>
      </w:pPr>
    </w:p>
    <w:p w:rsidR="006F6F22" w:rsidRDefault="006F6F22" w:rsidP="006F6F22">
      <w:pPr>
        <w:pStyle w:val="NoSpacing"/>
      </w:pPr>
      <w:r>
        <w:t>26 Sep.1421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Ledbury, Herefordshire,</w:t>
      </w:r>
    </w:p>
    <w:p w:rsidR="006F6F22" w:rsidRDefault="006F6F22" w:rsidP="006F6F22">
      <w:pPr>
        <w:pStyle w:val="NoSpacing"/>
      </w:pPr>
      <w:r>
        <w:tab/>
      </w:r>
      <w:r>
        <w:tab/>
        <w:t xml:space="preserve">into lands of the late Katherine </w:t>
      </w:r>
      <w:proofErr w:type="spellStart"/>
      <w:r>
        <w:t>Leche</w:t>
      </w:r>
      <w:proofErr w:type="spellEnd"/>
      <w:r>
        <w:t>(q.v.).</w:t>
      </w:r>
    </w:p>
    <w:p w:rsidR="006F6F22" w:rsidRDefault="006F6F22" w:rsidP="006F6F2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21-582)</w:t>
      </w:r>
    </w:p>
    <w:p w:rsidR="006F6F22" w:rsidRDefault="006F6F22" w:rsidP="006F6F22">
      <w:pPr>
        <w:pStyle w:val="NoSpacing"/>
      </w:pPr>
    </w:p>
    <w:p w:rsidR="006F6F22" w:rsidRDefault="006F6F22" w:rsidP="006F6F22">
      <w:pPr>
        <w:pStyle w:val="NoSpacing"/>
      </w:pPr>
    </w:p>
    <w:p w:rsidR="006F6F22" w:rsidRPr="00052DE8" w:rsidRDefault="006F6F22" w:rsidP="006F6F22">
      <w:pPr>
        <w:pStyle w:val="NoSpacing"/>
      </w:pPr>
      <w:r>
        <w:t>18 October 2016</w:t>
      </w:r>
    </w:p>
    <w:p w:rsidR="006B2F86" w:rsidRPr="006F6F22" w:rsidRDefault="006F6F22" w:rsidP="00E71FC3">
      <w:pPr>
        <w:pStyle w:val="NoSpacing"/>
      </w:pPr>
      <w:bookmarkStart w:id="0" w:name="_GoBack"/>
      <w:bookmarkEnd w:id="0"/>
    </w:p>
    <w:sectPr w:rsidR="006B2F86" w:rsidRPr="006F6F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22" w:rsidRDefault="006F6F22" w:rsidP="00E71FC3">
      <w:pPr>
        <w:spacing w:after="0" w:line="240" w:lineRule="auto"/>
      </w:pPr>
      <w:r>
        <w:separator/>
      </w:r>
    </w:p>
  </w:endnote>
  <w:endnote w:type="continuationSeparator" w:id="0">
    <w:p w:rsidR="006F6F22" w:rsidRDefault="006F6F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22" w:rsidRDefault="006F6F22" w:rsidP="00E71FC3">
      <w:pPr>
        <w:spacing w:after="0" w:line="240" w:lineRule="auto"/>
      </w:pPr>
      <w:r>
        <w:separator/>
      </w:r>
    </w:p>
  </w:footnote>
  <w:footnote w:type="continuationSeparator" w:id="0">
    <w:p w:rsidR="006F6F22" w:rsidRDefault="006F6F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22"/>
    <w:rsid w:val="001A7C09"/>
    <w:rsid w:val="006F6F2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D8D8"/>
  <w15:chartTrackingRefBased/>
  <w15:docId w15:val="{91D4F4B3-F325-4C99-B7D9-2490A8A1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2016-10-18T19:27:00Z</dcterms:created>
  <dcterms:modified xsi:type="dcterms:W3CDTF">2016-10-18T19:27:00Z</dcterms:modified>
</cp:coreProperties>
</file>