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604F8" w14:textId="77777777" w:rsidR="00C11698" w:rsidRDefault="00C11698" w:rsidP="00C11698">
      <w:pPr>
        <w:pStyle w:val="NoSpacing"/>
        <w:rPr>
          <w:rFonts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William UNKNOWN</w:t>
      </w:r>
      <w:r>
        <w:rPr>
          <w:rFonts w:eastAsia="Times New Roman" w:cs="Times New Roman"/>
          <w:szCs w:val="24"/>
        </w:rPr>
        <w:t xml:space="preserve">    </w:t>
      </w:r>
      <w:proofErr w:type="gramStart"/>
      <w:r>
        <w:rPr>
          <w:rFonts w:eastAsia="Times New Roman" w:cs="Times New Roman"/>
          <w:szCs w:val="24"/>
        </w:rP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fl.1485)</w:t>
      </w:r>
    </w:p>
    <w:p w14:paraId="27A95E4F" w14:textId="77777777" w:rsidR="00C11698" w:rsidRDefault="00C11698" w:rsidP="00C11698">
      <w:pPr>
        <w:pStyle w:val="NoSpacing"/>
        <w:rPr>
          <w:rFonts w:cs="Times New Roman"/>
          <w:szCs w:val="24"/>
        </w:rPr>
      </w:pPr>
    </w:p>
    <w:p w14:paraId="2793C9BA" w14:textId="77777777" w:rsidR="00C11698" w:rsidRDefault="00C11698" w:rsidP="00C11698">
      <w:pPr>
        <w:pStyle w:val="NoSpacing"/>
        <w:rPr>
          <w:rFonts w:cs="Times New Roman"/>
          <w:szCs w:val="24"/>
        </w:rPr>
      </w:pPr>
    </w:p>
    <w:p w14:paraId="6BAEBF6B" w14:textId="77777777" w:rsidR="00C11698" w:rsidRDefault="00C11698" w:rsidP="00C1169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Mar.1485</w:t>
      </w:r>
      <w:r>
        <w:rPr>
          <w:rFonts w:cs="Times New Roman"/>
          <w:szCs w:val="24"/>
        </w:rPr>
        <w:tab/>
        <w:t xml:space="preserve">He was a juror on the inquisition </w:t>
      </w:r>
      <w:proofErr w:type="spellStart"/>
      <w:r>
        <w:rPr>
          <w:rFonts w:cs="Times New Roman"/>
          <w:szCs w:val="24"/>
        </w:rPr>
        <w:t>virtute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officii</w:t>
      </w:r>
      <w:proofErr w:type="spellEnd"/>
      <w:r>
        <w:rPr>
          <w:rFonts w:cs="Times New Roman"/>
          <w:szCs w:val="24"/>
        </w:rPr>
        <w:t xml:space="preserve"> held in Rickmansworth,</w:t>
      </w:r>
    </w:p>
    <w:p w14:paraId="29F26212" w14:textId="77777777" w:rsidR="00C11698" w:rsidRDefault="00C11698" w:rsidP="00C1169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Hertfordshire, into lands of Margery </w:t>
      </w:r>
      <w:proofErr w:type="spellStart"/>
      <w:r>
        <w:rPr>
          <w:rFonts w:cs="Times New Roman"/>
          <w:szCs w:val="24"/>
        </w:rPr>
        <w:t>Powetrell</w:t>
      </w:r>
      <w:proofErr w:type="spellEnd"/>
      <w:r>
        <w:rPr>
          <w:rFonts w:cs="Times New Roman"/>
          <w:szCs w:val="24"/>
        </w:rPr>
        <w:t>(q.v.).</w:t>
      </w:r>
    </w:p>
    <w:p w14:paraId="52A927E0" w14:textId="77777777" w:rsidR="00C11698" w:rsidRDefault="00C11698" w:rsidP="00C11698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eastAsia="Times New Roman" w:cs="Times New Roman"/>
          <w:szCs w:val="24"/>
        </w:rPr>
        <w:t xml:space="preserve">(Calendar of Inquisitions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1 Edward V to Richard III, </w:t>
      </w:r>
      <w:proofErr w:type="spellStart"/>
      <w:r>
        <w:rPr>
          <w:rFonts w:eastAsia="Times New Roman" w:cs="Times New Roman"/>
          <w:szCs w:val="24"/>
        </w:rPr>
        <w:t>vol.XXV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14:paraId="3E6BA653" w14:textId="77777777" w:rsidR="00C11698" w:rsidRDefault="00C11698" w:rsidP="00C11698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1483-5, ed. Gordon McKelvie, pub. The Boydell Press 2021, p.127)</w:t>
      </w:r>
    </w:p>
    <w:p w14:paraId="42D891D9" w14:textId="77777777" w:rsidR="00C11698" w:rsidRDefault="00C11698" w:rsidP="00C11698">
      <w:pPr>
        <w:pStyle w:val="NoSpacing"/>
        <w:rPr>
          <w:rFonts w:eastAsia="Times New Roman" w:cs="Times New Roman"/>
          <w:szCs w:val="24"/>
        </w:rPr>
      </w:pPr>
    </w:p>
    <w:p w14:paraId="0960078E" w14:textId="77777777" w:rsidR="00C11698" w:rsidRDefault="00C11698" w:rsidP="00C11698">
      <w:pPr>
        <w:pStyle w:val="NoSpacing"/>
        <w:rPr>
          <w:rFonts w:eastAsia="Times New Roman" w:cs="Times New Roman"/>
          <w:szCs w:val="24"/>
        </w:rPr>
      </w:pPr>
    </w:p>
    <w:p w14:paraId="440E7E45" w14:textId="77777777" w:rsidR="00C11698" w:rsidRDefault="00C11698" w:rsidP="00C11698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27 September 2072</w:t>
      </w:r>
    </w:p>
    <w:p w14:paraId="36F9010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82A0E" w14:textId="77777777" w:rsidR="00C11698" w:rsidRDefault="00C11698" w:rsidP="009139A6">
      <w:r>
        <w:separator/>
      </w:r>
    </w:p>
  </w:endnote>
  <w:endnote w:type="continuationSeparator" w:id="0">
    <w:p w14:paraId="73A358CE" w14:textId="77777777" w:rsidR="00C11698" w:rsidRDefault="00C1169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EE77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4C49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CC24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9EC33" w14:textId="77777777" w:rsidR="00C11698" w:rsidRDefault="00C11698" w:rsidP="009139A6">
      <w:r>
        <w:separator/>
      </w:r>
    </w:p>
  </w:footnote>
  <w:footnote w:type="continuationSeparator" w:id="0">
    <w:p w14:paraId="1449BA7C" w14:textId="77777777" w:rsidR="00C11698" w:rsidRDefault="00C1169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2FB6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B512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5B17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698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11698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37015"/>
  <w15:chartTrackingRefBased/>
  <w15:docId w15:val="{DD96BEAF-775A-475A-8357-35D606992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2023-09-27T19:52:00Z</dcterms:created>
  <dcterms:modified xsi:type="dcterms:W3CDTF">2023-09-27T19:53:00Z</dcterms:modified>
</cp:coreProperties>
</file>