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F46C" w14:textId="77777777" w:rsidR="009E7C6C" w:rsidRDefault="009E7C6C" w:rsidP="009E7C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WALSSHE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6197C4F9" w14:textId="77777777" w:rsidR="009E7C6C" w:rsidRDefault="009E7C6C" w:rsidP="009E7C6C">
      <w:pPr>
        <w:pStyle w:val="NoSpacing"/>
        <w:rPr>
          <w:rFonts w:cs="Times New Roman"/>
          <w:szCs w:val="24"/>
        </w:rPr>
      </w:pPr>
    </w:p>
    <w:p w14:paraId="166C7A79" w14:textId="77777777" w:rsidR="009E7C6C" w:rsidRDefault="009E7C6C" w:rsidP="009E7C6C">
      <w:pPr>
        <w:pStyle w:val="NoSpacing"/>
        <w:rPr>
          <w:rFonts w:cs="Times New Roman"/>
          <w:szCs w:val="24"/>
        </w:rPr>
      </w:pPr>
    </w:p>
    <w:p w14:paraId="5AA32AA7" w14:textId="77777777" w:rsidR="009E7C6C" w:rsidRDefault="009E7C6C" w:rsidP="009E7C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Dec.1488</w:t>
      </w:r>
      <w:r>
        <w:rPr>
          <w:rFonts w:cs="Times New Roman"/>
          <w:szCs w:val="24"/>
        </w:rPr>
        <w:tab/>
        <w:t xml:space="preserve">He was granted the next presentation to the parish church of </w:t>
      </w:r>
      <w:proofErr w:type="spellStart"/>
      <w:proofErr w:type="gramStart"/>
      <w:r>
        <w:rPr>
          <w:rFonts w:cs="Times New Roman"/>
          <w:szCs w:val="24"/>
        </w:rPr>
        <w:t>St.Denis</w:t>
      </w:r>
      <w:proofErr w:type="spellEnd"/>
      <w:proofErr w:type="gramEnd"/>
      <w:r>
        <w:rPr>
          <w:rFonts w:cs="Times New Roman"/>
          <w:szCs w:val="24"/>
        </w:rPr>
        <w:t>,</w:t>
      </w:r>
    </w:p>
    <w:p w14:paraId="40A8396F" w14:textId="77777777" w:rsidR="009E7C6C" w:rsidRDefault="009E7C6C" w:rsidP="009E7C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Stanford, Berkshire.      (C.P.R. 1485-94 p.256)</w:t>
      </w:r>
    </w:p>
    <w:p w14:paraId="10B03F54" w14:textId="77777777" w:rsidR="009E7C6C" w:rsidRDefault="009E7C6C" w:rsidP="009E7C6C">
      <w:pPr>
        <w:pStyle w:val="NoSpacing"/>
        <w:rPr>
          <w:rFonts w:cs="Times New Roman"/>
          <w:szCs w:val="24"/>
        </w:rPr>
      </w:pPr>
    </w:p>
    <w:p w14:paraId="547A317C" w14:textId="77777777" w:rsidR="009E7C6C" w:rsidRDefault="009E7C6C" w:rsidP="009E7C6C">
      <w:pPr>
        <w:pStyle w:val="NoSpacing"/>
        <w:rPr>
          <w:rFonts w:cs="Times New Roman"/>
          <w:szCs w:val="24"/>
        </w:rPr>
      </w:pPr>
    </w:p>
    <w:p w14:paraId="6EC9562F" w14:textId="77777777" w:rsidR="009E7C6C" w:rsidRDefault="009E7C6C" w:rsidP="009E7C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651A59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EAD2" w14:textId="77777777" w:rsidR="009E7C6C" w:rsidRDefault="009E7C6C" w:rsidP="009139A6">
      <w:r>
        <w:separator/>
      </w:r>
    </w:p>
  </w:endnote>
  <w:endnote w:type="continuationSeparator" w:id="0">
    <w:p w14:paraId="4606CF88" w14:textId="77777777" w:rsidR="009E7C6C" w:rsidRDefault="009E7C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6B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66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26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3398" w14:textId="77777777" w:rsidR="009E7C6C" w:rsidRDefault="009E7C6C" w:rsidP="009139A6">
      <w:r>
        <w:separator/>
      </w:r>
    </w:p>
  </w:footnote>
  <w:footnote w:type="continuationSeparator" w:id="0">
    <w:p w14:paraId="20A9F86C" w14:textId="77777777" w:rsidR="009E7C6C" w:rsidRDefault="009E7C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A0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80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5B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6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E7C6C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5402"/>
  <w15:chartTrackingRefBased/>
  <w15:docId w15:val="{5524BF1C-C34F-4017-A580-33049DD9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2025-01-09T17:27:00Z</dcterms:created>
  <dcterms:modified xsi:type="dcterms:W3CDTF">2025-01-09T17:27:00Z</dcterms:modified>
</cp:coreProperties>
</file>