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EA" w:rsidRDefault="00CD35EA" w:rsidP="00CD35EA">
      <w:pPr>
        <w:pStyle w:val="NoSpacing"/>
        <w:jc w:val="both"/>
      </w:pPr>
      <w:r>
        <w:rPr>
          <w:u w:val="single"/>
        </w:rPr>
        <w:t>Geoffrey WARYN</w:t>
      </w:r>
      <w:r>
        <w:t xml:space="preserve">       (fl.1450)</w:t>
      </w:r>
    </w:p>
    <w:p w:rsidR="00CD35EA" w:rsidRDefault="00CD35EA" w:rsidP="00CD35EA">
      <w:pPr>
        <w:pStyle w:val="NoSpacing"/>
        <w:jc w:val="both"/>
      </w:pPr>
      <w:proofErr w:type="gramStart"/>
      <w:r>
        <w:t>of</w:t>
      </w:r>
      <w:proofErr w:type="gramEnd"/>
      <w:r>
        <w:t xml:space="preserve"> </w:t>
      </w:r>
      <w:proofErr w:type="spellStart"/>
      <w:r>
        <w:t>Belaugh</w:t>
      </w:r>
      <w:proofErr w:type="spellEnd"/>
      <w:r>
        <w:t xml:space="preserve">, Norfolk.  </w:t>
      </w:r>
      <w:proofErr w:type="gramStart"/>
      <w:r>
        <w:t>Yeoman.</w:t>
      </w:r>
      <w:proofErr w:type="gramEnd"/>
    </w:p>
    <w:p w:rsidR="00CD35EA" w:rsidRDefault="00CD35EA" w:rsidP="00CD35EA">
      <w:pPr>
        <w:pStyle w:val="NoSpacing"/>
        <w:jc w:val="both"/>
      </w:pPr>
    </w:p>
    <w:p w:rsidR="00CD35EA" w:rsidRDefault="00CD35EA" w:rsidP="00CD35EA">
      <w:pPr>
        <w:pStyle w:val="NoSpacing"/>
        <w:jc w:val="both"/>
      </w:pPr>
    </w:p>
    <w:p w:rsidR="00CD35EA" w:rsidRDefault="00CD35EA" w:rsidP="00CD35EA">
      <w:pPr>
        <w:pStyle w:val="NoSpacing"/>
        <w:jc w:val="both"/>
      </w:pPr>
      <w:r>
        <w:tab/>
        <w:t>1450</w:t>
      </w:r>
      <w:r>
        <w:tab/>
        <w:t xml:space="preserve">Roger </w:t>
      </w:r>
      <w:proofErr w:type="gramStart"/>
      <w:r>
        <w:t>Brock(</w:t>
      </w:r>
      <w:proofErr w:type="gramEnd"/>
      <w:r>
        <w:t>q.v.) brought a plaint of debt against him, Thomas Smyth</w:t>
      </w:r>
    </w:p>
    <w:p w:rsidR="00CD35EA" w:rsidRDefault="00CD35EA" w:rsidP="00CD35EA">
      <w:pPr>
        <w:pStyle w:val="NoSpacing"/>
        <w:jc w:val="both"/>
      </w:pPr>
      <w:r>
        <w:tab/>
      </w:r>
      <w:r>
        <w:tab/>
      </w:r>
      <w:proofErr w:type="gramStart"/>
      <w:r>
        <w:t>of</w:t>
      </w:r>
      <w:proofErr w:type="gramEnd"/>
      <w:r>
        <w:t xml:space="preserve"> Hingham(q.v.), John </w:t>
      </w:r>
      <w:proofErr w:type="spellStart"/>
      <w:r>
        <w:t>atte</w:t>
      </w:r>
      <w:proofErr w:type="spellEnd"/>
      <w:r>
        <w:t xml:space="preserve"> </w:t>
      </w:r>
      <w:proofErr w:type="spellStart"/>
      <w:r>
        <w:t>Ryde</w:t>
      </w:r>
      <w:proofErr w:type="spellEnd"/>
      <w:r>
        <w:t xml:space="preserve"> of Hingham(q.v.), Edmund</w:t>
      </w:r>
    </w:p>
    <w:p w:rsidR="00CD35EA" w:rsidRDefault="00CD35EA" w:rsidP="00CD35EA">
      <w:pPr>
        <w:pStyle w:val="NoSpacing"/>
        <w:jc w:val="both"/>
      </w:pPr>
      <w:r>
        <w:tab/>
      </w:r>
      <w:r>
        <w:tab/>
      </w:r>
      <w:proofErr w:type="spellStart"/>
      <w:r>
        <w:t>Companyour</w:t>
      </w:r>
      <w:proofErr w:type="spellEnd"/>
      <w:r>
        <w:t xml:space="preserve"> of </w:t>
      </w:r>
      <w:proofErr w:type="gramStart"/>
      <w:r>
        <w:t>Hingham(</w:t>
      </w:r>
      <w:proofErr w:type="gramEnd"/>
      <w:r>
        <w:t xml:space="preserve">q.v.), Roger </w:t>
      </w:r>
      <w:proofErr w:type="spellStart"/>
      <w:r>
        <w:t>Wyf</w:t>
      </w:r>
      <w:proofErr w:type="spellEnd"/>
      <w:r>
        <w:t xml:space="preserve"> of Hingham(q.v.) and John</w:t>
      </w:r>
    </w:p>
    <w:p w:rsidR="00CD35EA" w:rsidRDefault="00CD35EA" w:rsidP="00CD35EA">
      <w:pPr>
        <w:pStyle w:val="NoSpacing"/>
        <w:jc w:val="both"/>
      </w:pPr>
      <w:r>
        <w:tab/>
      </w:r>
      <w:r>
        <w:tab/>
      </w:r>
      <w:proofErr w:type="spellStart"/>
      <w:r>
        <w:t>Egmore</w:t>
      </w:r>
      <w:proofErr w:type="spellEnd"/>
      <w:r>
        <w:t xml:space="preserve"> of </w:t>
      </w:r>
      <w:proofErr w:type="spellStart"/>
      <w:proofErr w:type="gramStart"/>
      <w:r>
        <w:t>Whytewell</w:t>
      </w:r>
      <w:proofErr w:type="spellEnd"/>
      <w:r>
        <w:t>(</w:t>
      </w:r>
      <w:proofErr w:type="gramEnd"/>
      <w:r>
        <w:t>q.v.).</w:t>
      </w:r>
    </w:p>
    <w:p w:rsidR="00CD35EA" w:rsidRDefault="00CD35EA" w:rsidP="00CD35EA">
      <w:pPr>
        <w:pStyle w:val="NoSpacing"/>
        <w:jc w:val="both"/>
      </w:pPr>
      <w:r>
        <w:tab/>
      </w:r>
      <w:r>
        <w:tab/>
        <w:t>(</w:t>
      </w:r>
      <w:hyperlink r:id="rId7" w:history="1">
        <w:r>
          <w:rPr>
            <w:rStyle w:val="Hyperlink"/>
          </w:rPr>
          <w:t>http://aalt.law.uh.edu/Indices/CP40Indices/CP40no758/CP40no758Pl.htm</w:t>
        </w:r>
      </w:hyperlink>
      <w:r>
        <w:t>)</w:t>
      </w:r>
    </w:p>
    <w:p w:rsidR="00326407" w:rsidRDefault="00326407" w:rsidP="00326407">
      <w:pPr>
        <w:pStyle w:val="NoSpacing"/>
        <w:jc w:val="both"/>
      </w:pPr>
      <w:r>
        <w:tab/>
        <w:t>1450</w:t>
      </w:r>
      <w:r>
        <w:tab/>
        <w:t xml:space="preserve">Roger </w:t>
      </w:r>
      <w:proofErr w:type="gramStart"/>
      <w:r>
        <w:t>Brock(</w:t>
      </w:r>
      <w:proofErr w:type="gramEnd"/>
      <w:r>
        <w:t>q.v.) brought a plaint of debt against him, William</w:t>
      </w:r>
    </w:p>
    <w:p w:rsidR="00326407" w:rsidRDefault="00326407" w:rsidP="00326407">
      <w:pPr>
        <w:pStyle w:val="NoSpacing"/>
        <w:jc w:val="both"/>
      </w:pPr>
      <w:r>
        <w:tab/>
      </w:r>
      <w:r>
        <w:tab/>
      </w:r>
      <w:proofErr w:type="spellStart"/>
      <w:r>
        <w:t>Bryghtyeve</w:t>
      </w:r>
      <w:proofErr w:type="spellEnd"/>
      <w:r>
        <w:t xml:space="preserve"> of </w:t>
      </w:r>
      <w:proofErr w:type="spellStart"/>
      <w:proofErr w:type="gramStart"/>
      <w:r>
        <w:t>Matteshall</w:t>
      </w:r>
      <w:proofErr w:type="spellEnd"/>
      <w:r>
        <w:t>(</w:t>
      </w:r>
      <w:proofErr w:type="gramEnd"/>
      <w:r>
        <w:t xml:space="preserve">q.v.), John </w:t>
      </w:r>
      <w:proofErr w:type="spellStart"/>
      <w:r>
        <w:t>Mykylhill</w:t>
      </w:r>
      <w:proofErr w:type="spellEnd"/>
      <w:r>
        <w:t xml:space="preserve"> of </w:t>
      </w:r>
      <w:proofErr w:type="spellStart"/>
      <w:r>
        <w:t>Alderford</w:t>
      </w:r>
      <w:proofErr w:type="spellEnd"/>
      <w:r>
        <w:t>(q.v.),</w:t>
      </w:r>
    </w:p>
    <w:p w:rsidR="00326407" w:rsidRDefault="00326407" w:rsidP="00326407">
      <w:pPr>
        <w:pStyle w:val="NoSpacing"/>
        <w:jc w:val="both"/>
      </w:pPr>
      <w:r>
        <w:tab/>
      </w:r>
      <w:r>
        <w:tab/>
        <w:t xml:space="preserve">John </w:t>
      </w:r>
      <w:proofErr w:type="spellStart"/>
      <w:r>
        <w:t>Egmore</w:t>
      </w:r>
      <w:proofErr w:type="spellEnd"/>
      <w:r>
        <w:t xml:space="preserve"> of </w:t>
      </w:r>
      <w:proofErr w:type="spellStart"/>
      <w:proofErr w:type="gramStart"/>
      <w:r>
        <w:t>Hakford</w:t>
      </w:r>
      <w:proofErr w:type="spellEnd"/>
      <w:r>
        <w:t>(</w:t>
      </w:r>
      <w:proofErr w:type="gramEnd"/>
      <w:r>
        <w:t xml:space="preserve">q.v.) and John </w:t>
      </w:r>
      <w:proofErr w:type="spellStart"/>
      <w:r>
        <w:t>Semain</w:t>
      </w:r>
      <w:proofErr w:type="spellEnd"/>
      <w:r>
        <w:t xml:space="preserve"> of </w:t>
      </w:r>
      <w:proofErr w:type="spellStart"/>
      <w:r>
        <w:t>Drenkster</w:t>
      </w:r>
      <w:proofErr w:type="spellEnd"/>
      <w:r>
        <w:t>(q.v.).</w:t>
      </w:r>
    </w:p>
    <w:p w:rsidR="00326407" w:rsidRDefault="00326407" w:rsidP="00326407">
      <w:pPr>
        <w:pStyle w:val="NoSpacing"/>
        <w:jc w:val="both"/>
      </w:pPr>
      <w:r>
        <w:tab/>
      </w:r>
      <w:r>
        <w:tab/>
        <w:t>(</w:t>
      </w:r>
      <w:hyperlink r:id="rId8" w:history="1">
        <w:r>
          <w:rPr>
            <w:rStyle w:val="Hyperlink"/>
          </w:rPr>
          <w:t>http://aalt.law.uh.edu/Indices/CP40Indices/CP40no758/CP40no758Pl.htm</w:t>
        </w:r>
      </w:hyperlink>
      <w:r>
        <w:t>)</w:t>
      </w:r>
    </w:p>
    <w:p w:rsidR="00CD35EA" w:rsidRDefault="00CD35EA" w:rsidP="00CD35EA">
      <w:pPr>
        <w:pStyle w:val="NoSpacing"/>
        <w:jc w:val="both"/>
      </w:pPr>
    </w:p>
    <w:p w:rsidR="00CD35EA" w:rsidRDefault="00CD35EA" w:rsidP="00CD35EA">
      <w:pPr>
        <w:pStyle w:val="NoSpacing"/>
        <w:jc w:val="both"/>
      </w:pPr>
    </w:p>
    <w:p w:rsidR="00BA4020" w:rsidRPr="00186E49" w:rsidRDefault="00326407" w:rsidP="00CD35EA">
      <w:pPr>
        <w:pStyle w:val="NoSpacing"/>
      </w:pPr>
      <w:r>
        <w:t>13</w:t>
      </w:r>
      <w:bookmarkStart w:id="0" w:name="_GoBack"/>
      <w:bookmarkEnd w:id="0"/>
      <w:r w:rsidR="00CD35EA">
        <w:t xml:space="preserve"> April 2013</w:t>
      </w:r>
    </w:p>
    <w:sectPr w:rsidR="00BA4020" w:rsidRPr="00186E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5EA" w:rsidRDefault="00CD35EA" w:rsidP="00552EBA">
      <w:r>
        <w:separator/>
      </w:r>
    </w:p>
  </w:endnote>
  <w:endnote w:type="continuationSeparator" w:id="0">
    <w:p w:rsidR="00CD35EA" w:rsidRDefault="00CD35EA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</w:t>
    </w:r>
    <w:proofErr w:type="gramStart"/>
    <w:r>
      <w:t xml:space="preserve">I.S.Rogers  </w:t>
    </w:r>
    <w:proofErr w:type="gramEnd"/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326407">
      <w:rPr>
        <w:noProof/>
      </w:rPr>
      <w:t>13 April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5EA" w:rsidRDefault="00CD35EA" w:rsidP="00552EBA">
      <w:r>
        <w:separator/>
      </w:r>
    </w:p>
  </w:footnote>
  <w:footnote w:type="continuationSeparator" w:id="0">
    <w:p w:rsidR="00CD35EA" w:rsidRDefault="00CD35EA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326407"/>
    <w:rsid w:val="00552EBA"/>
    <w:rsid w:val="0093365C"/>
    <w:rsid w:val="00C07895"/>
    <w:rsid w:val="00C33865"/>
    <w:rsid w:val="00CD35EA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alt.law.uh.edu/Indices/CP40Indices/CP40no758/CP40no758Pl.ht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aalt.law.uh.edu/Indices/CP40Indices/CP40no758/CP40no758Pl.htm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2</cp:revision>
  <dcterms:created xsi:type="dcterms:W3CDTF">2013-04-13T18:49:00Z</dcterms:created>
  <dcterms:modified xsi:type="dcterms:W3CDTF">2013-04-13T18:52:00Z</dcterms:modified>
</cp:coreProperties>
</file>