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7B" w:rsidRDefault="0021657B" w:rsidP="0021657B">
      <w:pPr>
        <w:pStyle w:val="NoSpacing"/>
      </w:pPr>
      <w:r>
        <w:rPr>
          <w:u w:val="single"/>
        </w:rPr>
        <w:t>Hugh WARYN</w:t>
      </w:r>
      <w:r>
        <w:t xml:space="preserve">       (fl.1404)</w:t>
      </w:r>
    </w:p>
    <w:p w:rsidR="0021657B" w:rsidRDefault="0021657B" w:rsidP="0021657B">
      <w:pPr>
        <w:pStyle w:val="NoSpacing"/>
      </w:pPr>
      <w:r>
        <w:t>Archer.</w:t>
      </w:r>
    </w:p>
    <w:p w:rsidR="0021657B" w:rsidRDefault="0021657B" w:rsidP="0021657B">
      <w:pPr>
        <w:pStyle w:val="NoSpacing"/>
      </w:pPr>
    </w:p>
    <w:p w:rsidR="0021657B" w:rsidRDefault="0021657B" w:rsidP="0021657B">
      <w:pPr>
        <w:pStyle w:val="NoSpacing"/>
      </w:pPr>
    </w:p>
    <w:p w:rsidR="0021657B" w:rsidRDefault="0021657B" w:rsidP="0021657B">
      <w:pPr>
        <w:pStyle w:val="NoSpacing"/>
      </w:pPr>
      <w:r>
        <w:tab/>
        <w:t>1404</w:t>
      </w:r>
      <w:r>
        <w:tab/>
        <w:t>He served in the force raised for the keeping of the sea under the command</w:t>
      </w:r>
    </w:p>
    <w:p w:rsidR="0021657B" w:rsidRDefault="0021657B" w:rsidP="0021657B">
      <w:pPr>
        <w:pStyle w:val="NoSpacing"/>
      </w:pPr>
      <w:r>
        <w:tab/>
      </w:r>
      <w:r>
        <w:tab/>
        <w:t>of William, Lord Hilton(q.v.)</w:t>
      </w:r>
    </w:p>
    <w:p w:rsidR="0021657B" w:rsidRDefault="0021657B" w:rsidP="0021657B">
      <w:pPr>
        <w:pStyle w:val="NoSpacing"/>
      </w:pPr>
      <w:r>
        <w:tab/>
      </w:r>
      <w:r>
        <w:tab/>
        <w:t>(</w:t>
      </w:r>
      <w:hyperlink r:id="rId7" w:history="1">
        <w:r w:rsidRPr="00701CB5">
          <w:rPr>
            <w:rStyle w:val="Hyperlink"/>
          </w:rPr>
          <w:t>www.icmacentre.ac.uk/soldier/database</w:t>
        </w:r>
      </w:hyperlink>
      <w:r>
        <w:t>)</w:t>
      </w:r>
    </w:p>
    <w:p w:rsidR="0021657B" w:rsidRDefault="0021657B" w:rsidP="0021657B">
      <w:pPr>
        <w:pStyle w:val="NoSpacing"/>
      </w:pPr>
    </w:p>
    <w:p w:rsidR="0021657B" w:rsidRDefault="0021657B" w:rsidP="0021657B">
      <w:pPr>
        <w:pStyle w:val="NoSpacing"/>
      </w:pPr>
    </w:p>
    <w:p w:rsidR="0021657B" w:rsidRDefault="0021657B" w:rsidP="0021657B">
      <w:pPr>
        <w:pStyle w:val="NoSpacing"/>
      </w:pPr>
      <w:r>
        <w:t>16 March 2012</w:t>
      </w:r>
    </w:p>
    <w:p w:rsidR="00BA4020" w:rsidRPr="00186E49" w:rsidRDefault="0021657B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57B" w:rsidRDefault="0021657B" w:rsidP="00552EBA">
      <w:r>
        <w:separator/>
      </w:r>
    </w:p>
  </w:endnote>
  <w:endnote w:type="continuationSeparator" w:id="0">
    <w:p w:rsidR="0021657B" w:rsidRDefault="0021657B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21657B">
      <w:rPr>
        <w:noProof/>
      </w:rPr>
      <w:t>18 March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57B" w:rsidRDefault="0021657B" w:rsidP="00552EBA">
      <w:r>
        <w:separator/>
      </w:r>
    </w:p>
  </w:footnote>
  <w:footnote w:type="continuationSeparator" w:id="0">
    <w:p w:rsidR="0021657B" w:rsidRDefault="0021657B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115448"/>
    <w:rsid w:val="00175804"/>
    <w:rsid w:val="00186E49"/>
    <w:rsid w:val="0021657B"/>
    <w:rsid w:val="002E357B"/>
    <w:rsid w:val="00552E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cmacentre.ac.uk/soldier/database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2012-03-18T21:51:00Z</dcterms:created>
  <dcterms:modified xsi:type="dcterms:W3CDTF">2012-03-18T21:51:00Z</dcterms:modified>
</cp:coreProperties>
</file>