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D2" w:rsidRDefault="003970D2" w:rsidP="003970D2">
      <w:pPr>
        <w:pStyle w:val="NoSpacing"/>
      </w:pPr>
      <w:r>
        <w:rPr>
          <w:u w:val="single"/>
        </w:rPr>
        <w:t>John WARYN</w:t>
      </w:r>
      <w:r>
        <w:t xml:space="preserve">    (fl.1414)</w:t>
      </w:r>
    </w:p>
    <w:p w:rsidR="003970D2" w:rsidRDefault="003970D2" w:rsidP="003970D2">
      <w:pPr>
        <w:pStyle w:val="NoSpacing"/>
      </w:pPr>
      <w:r>
        <w:t>Rector of Grittleton, in the diocese of Salisbury.</w:t>
      </w:r>
    </w:p>
    <w:p w:rsidR="003970D2" w:rsidRDefault="003970D2" w:rsidP="003970D2">
      <w:pPr>
        <w:pStyle w:val="NoSpacing"/>
      </w:pPr>
    </w:p>
    <w:p w:rsidR="003970D2" w:rsidRDefault="003970D2" w:rsidP="003970D2">
      <w:pPr>
        <w:pStyle w:val="NoSpacing"/>
      </w:pPr>
    </w:p>
    <w:p w:rsidR="003970D2" w:rsidRDefault="003970D2" w:rsidP="003970D2">
      <w:pPr>
        <w:pStyle w:val="NoSpacing"/>
      </w:pPr>
      <w:r>
        <w:t xml:space="preserve">  2 Jan.1414</w:t>
      </w:r>
      <w:r>
        <w:tab/>
        <w:t>He exchanged with John Halsanger, Rector of Cardynham(q.v.).</w:t>
      </w:r>
    </w:p>
    <w:p w:rsidR="003970D2" w:rsidRDefault="003970D2" w:rsidP="003970D2">
      <w:pPr>
        <w:pStyle w:val="NoSpacing"/>
      </w:pPr>
      <w:r>
        <w:tab/>
      </w:r>
      <w:r>
        <w:tab/>
        <w:t>(Stafford Register p.153)</w:t>
      </w:r>
    </w:p>
    <w:p w:rsidR="003970D2" w:rsidRDefault="003970D2" w:rsidP="003970D2">
      <w:pPr>
        <w:pStyle w:val="NoSpacing"/>
      </w:pPr>
    </w:p>
    <w:p w:rsidR="003970D2" w:rsidRDefault="003970D2" w:rsidP="003970D2">
      <w:pPr>
        <w:pStyle w:val="NoSpacing"/>
      </w:pPr>
    </w:p>
    <w:p w:rsidR="003970D2" w:rsidRDefault="003970D2" w:rsidP="003970D2">
      <w:pPr>
        <w:pStyle w:val="NoSpacing"/>
      </w:pPr>
      <w:r>
        <w:t>29 October 2012</w:t>
      </w:r>
    </w:p>
    <w:p w:rsidR="00BA4020" w:rsidRPr="00186E49" w:rsidRDefault="003970D2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0D2" w:rsidRDefault="003970D2" w:rsidP="00552EBA">
      <w:r>
        <w:separator/>
      </w:r>
    </w:p>
  </w:endnote>
  <w:endnote w:type="continuationSeparator" w:id="0">
    <w:p w:rsidR="003970D2" w:rsidRDefault="003970D2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3970D2">
      <w:rPr>
        <w:noProof/>
      </w:rPr>
      <w:t>17 November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0D2" w:rsidRDefault="003970D2" w:rsidP="00552EBA">
      <w:r>
        <w:separator/>
      </w:r>
    </w:p>
  </w:footnote>
  <w:footnote w:type="continuationSeparator" w:id="0">
    <w:p w:rsidR="003970D2" w:rsidRDefault="003970D2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3970D2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2012-11-17T22:21:00Z</dcterms:created>
  <dcterms:modified xsi:type="dcterms:W3CDTF">2012-11-17T22:21:00Z</dcterms:modified>
</cp:coreProperties>
</file>