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9684D" w14:textId="15E1670A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John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fl.1413-4)</w:t>
      </w:r>
    </w:p>
    <w:p w14:paraId="033AB6B0" w14:textId="51B7F2FE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Rector of Hampton Lucy and Vicar of Loxley, Warwickshire.</w:t>
      </w:r>
    </w:p>
    <w:p w14:paraId="0DC34A76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A19B078" w14:textId="662EEB8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93B998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(“The Register of the Guild of the Holy Cross, Stratford-upon-Avon” ed. Mairi</w:t>
      </w:r>
    </w:p>
    <w:p w14:paraId="5C43D96E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Macdonald, pub. The Dugdale Society 2007 p.57)</w:t>
      </w:r>
    </w:p>
    <w:p w14:paraId="31F9294D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EB24EBB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9833B04" w14:textId="4DCCE772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1413-4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 was </w:t>
      </w:r>
      <w:r>
        <w:rPr>
          <w:rFonts w:ascii="Times New Roman" w:hAnsi="Times New Roman" w:cs="Times New Roman"/>
          <w:sz w:val="24"/>
          <w:szCs w:val="24"/>
          <w:lang w:val="en-US"/>
        </w:rPr>
        <w:t>admitted into the Guild of the Holy Cross of Stratford-upon</w:t>
      </w:r>
    </w:p>
    <w:p w14:paraId="1A7BF58D" w14:textId="796E2C36" w:rsidR="005B0F12" w:rsidRDefault="005B0F12" w:rsidP="005B0F1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Avon.   </w:t>
      </w:r>
    </w:p>
    <w:p w14:paraId="3FCFA661" w14:textId="77777777" w:rsidR="003B4CA3" w:rsidRDefault="003B4CA3" w:rsidP="003B4CA3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(“The Register of the Guild of the Holy Cross, Stratford-upon-Avon” </w:t>
      </w:r>
    </w:p>
    <w:p w14:paraId="12A30955" w14:textId="7B435F6D" w:rsidR="005B0F12" w:rsidRDefault="003B4CA3" w:rsidP="003B4CA3">
      <w:pPr>
        <w:pStyle w:val="NoSpacing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ed. Mairi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Macdonald, pub. The Dugdale Society 2007 p.57)</w:t>
      </w:r>
    </w:p>
    <w:p w14:paraId="2087E7AF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8CFE6AA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AD0C32C" w14:textId="77777777" w:rsidR="005B0F12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5DC70C3" w14:textId="77777777" w:rsidR="005B0F12" w:rsidRPr="00832403" w:rsidRDefault="005B0F12" w:rsidP="005B0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 September 2020</w:t>
      </w:r>
    </w:p>
    <w:p w14:paraId="23A06044" w14:textId="64DEB364" w:rsidR="006746EF" w:rsidRPr="005B0F12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5B0F1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A23A0" w14:textId="77777777" w:rsidR="005B0F12" w:rsidRDefault="005B0F12" w:rsidP="00CD0211">
      <w:pPr>
        <w:spacing w:after="0" w:line="240" w:lineRule="auto"/>
      </w:pPr>
      <w:r>
        <w:separator/>
      </w:r>
    </w:p>
  </w:endnote>
  <w:endnote w:type="continuationSeparator" w:id="0">
    <w:p w14:paraId="6B5FC4C7" w14:textId="77777777" w:rsidR="005B0F12" w:rsidRDefault="005B0F12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DB3DC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9D244" w14:textId="77777777" w:rsidR="005B0F12" w:rsidRDefault="005B0F12" w:rsidP="00CD0211">
      <w:pPr>
        <w:spacing w:after="0" w:line="240" w:lineRule="auto"/>
      </w:pPr>
      <w:r>
        <w:separator/>
      </w:r>
    </w:p>
  </w:footnote>
  <w:footnote w:type="continuationSeparator" w:id="0">
    <w:p w14:paraId="3E6D4E70" w14:textId="77777777" w:rsidR="005B0F12" w:rsidRDefault="005B0F12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3B4CA3"/>
    <w:rsid w:val="005B0F12"/>
    <w:rsid w:val="006746EF"/>
    <w:rsid w:val="007F5562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37C3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2020-09-03T20:59:00Z</dcterms:created>
  <dcterms:modified xsi:type="dcterms:W3CDTF">2020-09-03T21:09:00Z</dcterms:modified>
</cp:coreProperties>
</file>