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6293" w:rsidRDefault="00896293" w:rsidP="00896293">
      <w:r>
        <w:rPr>
          <w:u w:val="single"/>
        </w:rPr>
        <w:t>John WARYN</w:t>
      </w:r>
      <w:r>
        <w:t xml:space="preserve">      (fl.1442)</w:t>
      </w:r>
    </w:p>
    <w:p w:rsidR="00896293" w:rsidRDefault="00896293" w:rsidP="00896293">
      <w:r>
        <w:t>of Redlingfield, Suffolk.</w:t>
      </w:r>
    </w:p>
    <w:p w:rsidR="00896293" w:rsidRDefault="00896293" w:rsidP="00896293"/>
    <w:p w:rsidR="00896293" w:rsidRDefault="00896293" w:rsidP="00896293"/>
    <w:p w:rsidR="00896293" w:rsidRDefault="00896293" w:rsidP="00896293">
      <w:r>
        <w:t xml:space="preserve">  1 Aug.1442</w:t>
      </w:r>
      <w:r>
        <w:tab/>
        <w:t>He was one of those who appointed John Salter of Ufford(q.v.) as their</w:t>
      </w:r>
    </w:p>
    <w:p w:rsidR="00896293" w:rsidRDefault="00896293" w:rsidP="00896293">
      <w:r>
        <w:tab/>
      </w:r>
      <w:r>
        <w:tab/>
        <w:t>attorney to deliver seisin of lands and tenements in Ufford and elsewhere</w:t>
      </w:r>
    </w:p>
    <w:p w:rsidR="00896293" w:rsidRDefault="00896293" w:rsidP="00896293">
      <w:r>
        <w:tab/>
      </w:r>
      <w:r>
        <w:tab/>
        <w:t>in Suffolk to John Hebbes(q.v.) and Robert Dod of Wickham Market(q.v.).</w:t>
      </w:r>
    </w:p>
    <w:p w:rsidR="00896293" w:rsidRDefault="00896293" w:rsidP="00896293">
      <w:r>
        <w:tab/>
      </w:r>
      <w:r>
        <w:tab/>
        <w:t>(</w:t>
      </w:r>
      <w:hyperlink r:id="rId6" w:history="1">
        <w:r w:rsidRPr="00B5385F">
          <w:rPr>
            <w:rStyle w:val="Hyperlink"/>
          </w:rPr>
          <w:t>www.discovery.nationalarchives.gov.uk</w:t>
        </w:r>
      </w:hyperlink>
      <w:r>
        <w:t xml:space="preserve">  ref. HD 1538/402/66)</w:t>
      </w:r>
    </w:p>
    <w:p w:rsidR="00896293" w:rsidRDefault="00896293" w:rsidP="00896293"/>
    <w:p w:rsidR="00896293" w:rsidRDefault="00896293" w:rsidP="00896293"/>
    <w:p w:rsidR="00DD5B8A" w:rsidRPr="00564E3C" w:rsidRDefault="00896293" w:rsidP="00896293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t>17 October 2015</w:t>
      </w:r>
      <w:bookmarkStart w:id="0" w:name="_GoBack"/>
      <w:bookmarkEnd w:id="0"/>
    </w:p>
    <w:sectPr w:rsidR="00DD5B8A" w:rsidRPr="00564E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293" w:rsidRDefault="00896293" w:rsidP="00564E3C">
      <w:r>
        <w:separator/>
      </w:r>
    </w:p>
  </w:endnote>
  <w:endnote w:type="continuationSeparator" w:id="0">
    <w:p w:rsidR="00896293" w:rsidRDefault="00896293" w:rsidP="00564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4E3C" w:rsidRPr="00564E3C" w:rsidRDefault="00564E3C" w:rsidP="00564E3C">
    <w:pPr>
      <w:pStyle w:val="NoSpacing"/>
      <w:rPr>
        <w:rFonts w:ascii="Times New Roman" w:hAnsi="Times New Roman" w:cs="Times New Roman"/>
        <w:sz w:val="24"/>
        <w:szCs w:val="24"/>
      </w:rPr>
    </w:pPr>
    <w:r>
      <w:t>Cop</w:t>
    </w:r>
    <w:r>
      <w:rPr>
        <w:rFonts w:ascii="Times New Roman" w:hAnsi="Times New Roman" w:cs="Times New Roman"/>
        <w:sz w:val="24"/>
        <w:szCs w:val="24"/>
      </w:rPr>
      <w:t xml:space="preserve">yright I.S.Rogers </w:t>
    </w:r>
    <w:r w:rsidR="00372DC6">
      <w:rPr>
        <w:rFonts w:ascii="Times New Roman" w:hAnsi="Times New Roman" w:cs="Times New Roman"/>
        <w:sz w:val="24"/>
        <w:szCs w:val="24"/>
      </w:rPr>
      <w:fldChar w:fldCharType="begin"/>
    </w:r>
    <w:r w:rsidR="00372DC6">
      <w:rPr>
        <w:rFonts w:ascii="Times New Roman" w:hAnsi="Times New Roman" w:cs="Times New Roman"/>
        <w:sz w:val="24"/>
        <w:szCs w:val="24"/>
      </w:rPr>
      <w:instrText xml:space="preserve"> DATE \@ "d MMMM yyyy" </w:instrText>
    </w:r>
    <w:r w:rsidR="00372DC6">
      <w:rPr>
        <w:rFonts w:ascii="Times New Roman" w:hAnsi="Times New Roman" w:cs="Times New Roman"/>
        <w:sz w:val="24"/>
        <w:szCs w:val="24"/>
      </w:rPr>
      <w:fldChar w:fldCharType="separate"/>
    </w:r>
    <w:r w:rsidR="00896293">
      <w:rPr>
        <w:rFonts w:ascii="Times New Roman" w:hAnsi="Times New Roman" w:cs="Times New Roman"/>
        <w:noProof/>
        <w:sz w:val="24"/>
        <w:szCs w:val="24"/>
      </w:rPr>
      <w:t>10 November 2015</w:t>
    </w:r>
    <w:r w:rsidR="00372DC6">
      <w:rPr>
        <w:rFonts w:ascii="Times New Roman" w:hAnsi="Times New Roman" w:cs="Times New Roman"/>
        <w:sz w:val="24"/>
        <w:szCs w:val="24"/>
      </w:rPr>
      <w:fldChar w:fldCharType="end"/>
    </w:r>
  </w:p>
  <w:p w:rsidR="00564E3C" w:rsidRDefault="00564E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293" w:rsidRDefault="00896293" w:rsidP="00564E3C">
      <w:r>
        <w:separator/>
      </w:r>
    </w:p>
  </w:footnote>
  <w:footnote w:type="continuationSeparator" w:id="0">
    <w:p w:rsidR="00896293" w:rsidRDefault="00896293" w:rsidP="00564E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2DC6" w:rsidRDefault="00372DC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293"/>
    <w:rsid w:val="00372DC6"/>
    <w:rsid w:val="00564E3C"/>
    <w:rsid w:val="0064591D"/>
    <w:rsid w:val="00896293"/>
    <w:rsid w:val="00DD5B8A"/>
    <w:rsid w:val="00EB41B8"/>
    <w:rsid w:val="00F14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19088F-FAFE-43F9-B4F2-9AB17774A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96293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64E3C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4E3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564E3C"/>
  </w:style>
  <w:style w:type="paragraph" w:styleId="Footer">
    <w:name w:val="footer"/>
    <w:basedOn w:val="Normal"/>
    <w:link w:val="FooterChar"/>
    <w:uiPriority w:val="99"/>
    <w:unhideWhenUsed/>
    <w:rsid w:val="00564E3C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64E3C"/>
  </w:style>
  <w:style w:type="character" w:styleId="Hyperlink">
    <w:name w:val="Hyperlink"/>
    <w:basedOn w:val="DefaultParagraphFont"/>
    <w:rsid w:val="00896293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discovery.nationalarchives.gov.uk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cuments\Custom%20Office%20Templates\Book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Book 2</Template>
  <TotalTime>1</TotalTime>
  <Pages>1</Pages>
  <Words>64</Words>
  <Characters>366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2015-11-10T20:14:00Z</dcterms:created>
  <dcterms:modified xsi:type="dcterms:W3CDTF">2015-11-10T20:15:00Z</dcterms:modified>
</cp:coreProperties>
</file>