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37CE" w:rsidRDefault="004F37CE" w:rsidP="004F37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Thomas WEBBER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d.ca.1484)</w:t>
      </w:r>
    </w:p>
    <w:p w:rsidR="004F37CE" w:rsidRDefault="004F37CE" w:rsidP="004F37CE">
      <w:pPr>
        <w:rPr>
          <w:rFonts w:ascii="Times New Roman" w:hAnsi="Times New Roman" w:cs="Times New Roman"/>
        </w:rPr>
      </w:pPr>
    </w:p>
    <w:p w:rsidR="004F37CE" w:rsidRDefault="004F37CE" w:rsidP="004F37CE">
      <w:pPr>
        <w:rPr>
          <w:rFonts w:ascii="Times New Roman" w:hAnsi="Times New Roman" w:cs="Times New Roman"/>
        </w:rPr>
      </w:pPr>
    </w:p>
    <w:p w:rsidR="004F37CE" w:rsidRDefault="004F37CE" w:rsidP="004F37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>He died in or before this year.</w:t>
      </w:r>
    </w:p>
    <w:p w:rsidR="004F37CE" w:rsidRDefault="004F37CE" w:rsidP="004F37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http://aalt.law.uh.edu/Indices/CP40Indices/CP40no888Pl.htm  )</w:t>
      </w:r>
      <w:proofErr w:type="gramEnd"/>
    </w:p>
    <w:p w:rsidR="004F37CE" w:rsidRDefault="004F37CE" w:rsidP="004F37CE">
      <w:pPr>
        <w:rPr>
          <w:rFonts w:ascii="Times New Roman" w:hAnsi="Times New Roman" w:cs="Times New Roman"/>
        </w:rPr>
      </w:pPr>
    </w:p>
    <w:p w:rsidR="004F37CE" w:rsidRDefault="004F37CE" w:rsidP="004F37CE">
      <w:pPr>
        <w:rPr>
          <w:rFonts w:ascii="Times New Roman" w:hAnsi="Times New Roman" w:cs="Times New Roman"/>
        </w:rPr>
      </w:pPr>
    </w:p>
    <w:p w:rsidR="004F37CE" w:rsidRDefault="004F37CE" w:rsidP="004F37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Executors:   Robert Webber of Earl Stoneham, Suffolk(q.v.), Henry </w:t>
      </w:r>
      <w:proofErr w:type="spellStart"/>
      <w:r>
        <w:rPr>
          <w:rFonts w:ascii="Times New Roman" w:hAnsi="Times New Roman" w:cs="Times New Roman"/>
        </w:rPr>
        <w:t>Chapell</w:t>
      </w:r>
      <w:proofErr w:type="spellEnd"/>
      <w:r>
        <w:rPr>
          <w:rFonts w:ascii="Times New Roman" w:hAnsi="Times New Roman" w:cs="Times New Roman"/>
        </w:rPr>
        <w:t xml:space="preserve"> of Earl</w:t>
      </w:r>
    </w:p>
    <w:p w:rsidR="004F37CE" w:rsidRDefault="004F37CE" w:rsidP="004F37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       Stoneham(q.v.) and his wife, Denise(q.v.).   (ibid.)</w:t>
      </w:r>
    </w:p>
    <w:p w:rsidR="004F37CE" w:rsidRDefault="004F37CE" w:rsidP="004F37CE">
      <w:pPr>
        <w:rPr>
          <w:rFonts w:ascii="Times New Roman" w:hAnsi="Times New Roman" w:cs="Times New Roman"/>
        </w:rPr>
      </w:pPr>
    </w:p>
    <w:p w:rsidR="004F37CE" w:rsidRDefault="004F37CE" w:rsidP="004F37CE">
      <w:pPr>
        <w:rPr>
          <w:rFonts w:ascii="Times New Roman" w:hAnsi="Times New Roman" w:cs="Times New Roman"/>
        </w:rPr>
      </w:pPr>
    </w:p>
    <w:p w:rsidR="006B2F86" w:rsidRPr="00E71FC3" w:rsidRDefault="004F37CE" w:rsidP="004F37CE">
      <w:pPr>
        <w:pStyle w:val="NoSpacing"/>
      </w:pPr>
      <w:r>
        <w:t>13 May 2017</w:t>
      </w: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37CE" w:rsidRDefault="004F37CE" w:rsidP="00E71FC3">
      <w:r>
        <w:separator/>
      </w:r>
    </w:p>
  </w:endnote>
  <w:endnote w:type="continuationSeparator" w:id="0">
    <w:p w:rsidR="004F37CE" w:rsidRDefault="004F37CE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37CE" w:rsidRDefault="004F37CE" w:rsidP="00E71FC3">
      <w:r>
        <w:separator/>
      </w:r>
    </w:p>
  </w:footnote>
  <w:footnote w:type="continuationSeparator" w:id="0">
    <w:p w:rsidR="004F37CE" w:rsidRDefault="004F37CE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7CE"/>
    <w:rsid w:val="001A7C09"/>
    <w:rsid w:val="004F37CE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78A4B8-AB90-467A-A35A-3067E9524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F37CE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2017-05-14T21:36:00Z</dcterms:created>
  <dcterms:modified xsi:type="dcterms:W3CDTF">2017-05-14T21:37:00Z</dcterms:modified>
</cp:coreProperties>
</file>