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John WEBBE</w:t>
      </w:r>
      <w:r>
        <w:t xml:space="preserve">     </w:t>
      </w:r>
      <w:proofErr w:type="gramStart"/>
      <w:r>
        <w:t xml:space="preserve">   (</w:t>
      </w:r>
      <w:proofErr w:type="gramEnd"/>
      <w:r>
        <w:t>fl.1476)</w:t>
      </w: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of Canterbury.</w:t>
      </w: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1476</w:t>
      </w:r>
      <w:r>
        <w:tab/>
        <w:t>He made his Will.   (Plomer p.497)</w:t>
      </w: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97598F" w:rsidRDefault="0097598F" w:rsidP="0097598F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11 December 2017</w:t>
      </w:r>
    </w:p>
    <w:p w:rsidR="006B2F86" w:rsidRPr="00E71FC3" w:rsidRDefault="0097598F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598F" w:rsidRDefault="0097598F" w:rsidP="00E71FC3">
      <w:pPr>
        <w:spacing w:after="0" w:line="240" w:lineRule="auto"/>
      </w:pPr>
      <w:r>
        <w:separator/>
      </w:r>
    </w:p>
  </w:endnote>
  <w:endnote w:type="continuationSeparator" w:id="0">
    <w:p w:rsidR="0097598F" w:rsidRDefault="0097598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598F" w:rsidRDefault="0097598F" w:rsidP="00E71FC3">
      <w:pPr>
        <w:spacing w:after="0" w:line="240" w:lineRule="auto"/>
      </w:pPr>
      <w:r>
        <w:separator/>
      </w:r>
    </w:p>
  </w:footnote>
  <w:footnote w:type="continuationSeparator" w:id="0">
    <w:p w:rsidR="0097598F" w:rsidRDefault="0097598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98F"/>
    <w:rsid w:val="001A7C09"/>
    <w:rsid w:val="00577BD5"/>
    <w:rsid w:val="00656CBA"/>
    <w:rsid w:val="006A1F77"/>
    <w:rsid w:val="00733BE7"/>
    <w:rsid w:val="0097598F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40AE08-1AAB-40BD-865C-B99ECCA86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2017-12-21T19:39:00Z</dcterms:created>
  <dcterms:modified xsi:type="dcterms:W3CDTF">2017-12-21T19:39:00Z</dcterms:modified>
</cp:coreProperties>
</file>