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9B" w:rsidRDefault="0025389B" w:rsidP="0025389B">
      <w:pPr>
        <w:pStyle w:val="NoSpacing"/>
      </w:pPr>
      <w:bookmarkStart w:id="0" w:name="_GoBack"/>
      <w:bookmarkEnd w:id="0"/>
      <w:r>
        <w:rPr>
          <w:u w:val="single"/>
        </w:rPr>
        <w:t>Elizabeth WELLES</w:t>
      </w:r>
      <w:r>
        <w:t xml:space="preserve">    (fl.1470)</w:t>
      </w:r>
    </w:p>
    <w:p w:rsidR="0025389B" w:rsidRDefault="0025389B" w:rsidP="0025389B">
      <w:pPr>
        <w:pStyle w:val="NoSpacing"/>
      </w:pPr>
    </w:p>
    <w:p w:rsidR="0025389B" w:rsidRDefault="0025389B" w:rsidP="0025389B">
      <w:pPr>
        <w:pStyle w:val="NoSpacing"/>
      </w:pPr>
    </w:p>
    <w:p w:rsidR="0025389B" w:rsidRDefault="0025389B" w:rsidP="0025389B">
      <w:pPr>
        <w:pStyle w:val="NoSpacing"/>
      </w:pPr>
      <w:r>
        <w:t xml:space="preserve">Daughter </w:t>
      </w:r>
      <w:r>
        <w:t xml:space="preserve">of John </w:t>
      </w:r>
      <w:proofErr w:type="spellStart"/>
      <w:r>
        <w:t>Bourchier</w:t>
      </w:r>
      <w:proofErr w:type="spellEnd"/>
      <w:r>
        <w:t>, 1</w:t>
      </w:r>
      <w:r>
        <w:rPr>
          <w:vertAlign w:val="superscript"/>
        </w:rPr>
        <w:t>st</w:t>
      </w:r>
      <w:r>
        <w:t xml:space="preserve"> Lord </w:t>
      </w:r>
      <w:proofErr w:type="gramStart"/>
      <w:r>
        <w:t>Berners(</w:t>
      </w:r>
      <w:proofErr w:type="gramEnd"/>
      <w:r>
        <w:t>q.v.). (C.P. XII p.446)</w:t>
      </w:r>
    </w:p>
    <w:p w:rsidR="0025389B" w:rsidRDefault="0025389B" w:rsidP="0025389B">
      <w:pPr>
        <w:pStyle w:val="NoSpacing"/>
      </w:pPr>
      <w:r>
        <w:t>= Sir Robert Welles, 8</w:t>
      </w:r>
      <w:r w:rsidRPr="0025389B">
        <w:rPr>
          <w:vertAlign w:val="superscript"/>
        </w:rPr>
        <w:t>th</w:t>
      </w:r>
      <w:r>
        <w:t xml:space="preserve"> Lord Welles and </w:t>
      </w:r>
      <w:proofErr w:type="gramStart"/>
      <w:r>
        <w:t>Willoughby(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25389B" w:rsidRDefault="0025389B" w:rsidP="0025389B">
      <w:pPr>
        <w:pStyle w:val="NoSpacing"/>
      </w:pPr>
    </w:p>
    <w:p w:rsidR="0025389B" w:rsidRDefault="0025389B" w:rsidP="0025389B">
      <w:pPr>
        <w:pStyle w:val="NoSpacing"/>
      </w:pPr>
    </w:p>
    <w:p w:rsidR="0025389B" w:rsidRPr="0025389B" w:rsidRDefault="0025389B" w:rsidP="0025389B">
      <w:pPr>
        <w:pStyle w:val="NoSpacing"/>
      </w:pPr>
      <w:r>
        <w:t>14 March 2013</w:t>
      </w:r>
    </w:p>
    <w:sectPr w:rsidR="0025389B" w:rsidRPr="00253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9B" w:rsidRDefault="0025389B" w:rsidP="00552EBA">
      <w:r>
        <w:separator/>
      </w:r>
    </w:p>
  </w:endnote>
  <w:endnote w:type="continuationSeparator" w:id="0">
    <w:p w:rsidR="0025389B" w:rsidRDefault="0025389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5389B">
      <w:rPr>
        <w:noProof/>
      </w:rPr>
      <w:t>14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9B" w:rsidRDefault="0025389B" w:rsidP="00552EBA">
      <w:r>
        <w:separator/>
      </w:r>
    </w:p>
  </w:footnote>
  <w:footnote w:type="continuationSeparator" w:id="0">
    <w:p w:rsidR="0025389B" w:rsidRDefault="0025389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5389B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2013-03-14T22:30:00Z</dcterms:created>
  <dcterms:modified xsi:type="dcterms:W3CDTF">2013-03-14T22:32:00Z</dcterms:modified>
</cp:coreProperties>
</file>