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2CB99" w14:textId="77777777" w:rsidR="00E0414C" w:rsidRDefault="00E0414C" w:rsidP="00E041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Richard WETTON, LL.D.</w:t>
      </w:r>
      <w:r>
        <w:rPr>
          <w:rFonts w:cs="Times New Roman"/>
          <w:szCs w:val="24"/>
        </w:rPr>
        <w:t xml:space="preserve">        (fl.1454)</w:t>
      </w:r>
    </w:p>
    <w:p w14:paraId="7AA975EF" w14:textId="77777777" w:rsidR="00E0414C" w:rsidRDefault="00E0414C" w:rsidP="00E0414C">
      <w:pPr>
        <w:pStyle w:val="NoSpacing"/>
        <w:rPr>
          <w:rFonts w:cs="Times New Roman"/>
          <w:szCs w:val="24"/>
        </w:rPr>
      </w:pPr>
    </w:p>
    <w:p w14:paraId="521E4B5B" w14:textId="77777777" w:rsidR="00E0414C" w:rsidRDefault="00E0414C" w:rsidP="00E0414C">
      <w:pPr>
        <w:pStyle w:val="NoSpacing"/>
        <w:rPr>
          <w:rFonts w:cs="Times New Roman"/>
          <w:szCs w:val="24"/>
        </w:rPr>
      </w:pPr>
    </w:p>
    <w:p w14:paraId="6F3DD3DF" w14:textId="77777777" w:rsidR="00E0414C" w:rsidRDefault="00E0414C" w:rsidP="00E041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Sep.1454</w:t>
      </w:r>
      <w:r>
        <w:rPr>
          <w:rFonts w:cs="Times New Roman"/>
          <w:szCs w:val="24"/>
        </w:rPr>
        <w:tab/>
        <w:t>He was one of those to whom John Wardale(q.v.) gifted his goods and chattels.</w:t>
      </w:r>
    </w:p>
    <w:p w14:paraId="31F60ED8" w14:textId="77777777" w:rsidR="00E0414C" w:rsidRDefault="00E0414C" w:rsidP="00E041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1454-61 p.28)</w:t>
      </w:r>
    </w:p>
    <w:p w14:paraId="47A43F9F" w14:textId="77777777" w:rsidR="00E0414C" w:rsidRDefault="00E0414C" w:rsidP="00E0414C">
      <w:pPr>
        <w:pStyle w:val="NoSpacing"/>
        <w:rPr>
          <w:rFonts w:cs="Times New Roman"/>
          <w:szCs w:val="24"/>
        </w:rPr>
      </w:pPr>
    </w:p>
    <w:p w14:paraId="032997B9" w14:textId="77777777" w:rsidR="00E0414C" w:rsidRDefault="00E0414C" w:rsidP="00E0414C">
      <w:pPr>
        <w:pStyle w:val="NoSpacing"/>
        <w:rPr>
          <w:rFonts w:cs="Times New Roman"/>
          <w:szCs w:val="24"/>
        </w:rPr>
      </w:pPr>
    </w:p>
    <w:p w14:paraId="6DAE4954" w14:textId="77777777" w:rsidR="00E0414C" w:rsidRDefault="00E0414C" w:rsidP="00E041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October 2024</w:t>
      </w:r>
    </w:p>
    <w:p w14:paraId="13F585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70B2B" w14:textId="77777777" w:rsidR="00E0414C" w:rsidRDefault="00E0414C" w:rsidP="009139A6">
      <w:r>
        <w:separator/>
      </w:r>
    </w:p>
  </w:endnote>
  <w:endnote w:type="continuationSeparator" w:id="0">
    <w:p w14:paraId="691A9D82" w14:textId="77777777" w:rsidR="00E0414C" w:rsidRDefault="00E041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8AE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87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B8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559FD" w14:textId="77777777" w:rsidR="00E0414C" w:rsidRDefault="00E0414C" w:rsidP="009139A6">
      <w:r>
        <w:separator/>
      </w:r>
    </w:p>
  </w:footnote>
  <w:footnote w:type="continuationSeparator" w:id="0">
    <w:p w14:paraId="37DF92D7" w14:textId="77777777" w:rsidR="00E0414C" w:rsidRDefault="00E041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203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05E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A1F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4C"/>
    <w:rsid w:val="000666E0"/>
    <w:rsid w:val="002510B7"/>
    <w:rsid w:val="00270799"/>
    <w:rsid w:val="0037562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0414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F3F9"/>
  <w15:chartTrackingRefBased/>
  <w15:docId w15:val="{5960D5D5-D168-490E-92AE-AD22B542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2024-10-18T15:49:00Z</dcterms:created>
  <dcterms:modified xsi:type="dcterms:W3CDTF">2024-10-18T15:49:00Z</dcterms:modified>
</cp:coreProperties>
</file>