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487E" w14:textId="77777777" w:rsidR="00204CD1" w:rsidRDefault="00204CD1" w:rsidP="00204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WHETYNGTON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fl.1480-1500)</w:t>
      </w:r>
    </w:p>
    <w:p w14:paraId="6D27E2B6" w14:textId="77777777" w:rsidR="00204CD1" w:rsidRDefault="00204CD1" w:rsidP="00204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Ipswich, Dyer.</w:t>
      </w:r>
    </w:p>
    <w:p w14:paraId="2E315143" w14:textId="77777777" w:rsidR="00204CD1" w:rsidRDefault="00204CD1" w:rsidP="00204CD1">
      <w:pPr>
        <w:pStyle w:val="NoSpacing"/>
        <w:rPr>
          <w:rFonts w:cs="Times New Roman"/>
          <w:szCs w:val="24"/>
        </w:rPr>
      </w:pPr>
    </w:p>
    <w:p w14:paraId="3507359B" w14:textId="77777777" w:rsidR="00204CD1" w:rsidRDefault="00204CD1" w:rsidP="00204CD1">
      <w:pPr>
        <w:pStyle w:val="NoSpacing"/>
        <w:rPr>
          <w:rFonts w:cs="Times New Roman"/>
          <w:szCs w:val="24"/>
        </w:rPr>
      </w:pPr>
    </w:p>
    <w:p w14:paraId="70A052F9" w14:textId="77777777" w:rsidR="00204CD1" w:rsidRDefault="00204CD1" w:rsidP="00204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C15</w:t>
      </w:r>
      <w:r>
        <w:rPr>
          <w:rFonts w:cs="Times New Roman"/>
          <w:szCs w:val="24"/>
        </w:rPr>
        <w:tab/>
        <w:t>He and Thomas Bunt(q.v.) were partners in a dying business.</w:t>
      </w:r>
    </w:p>
    <w:p w14:paraId="519C083A" w14:textId="77777777" w:rsidR="00204CD1" w:rsidRDefault="00204CD1" w:rsidP="00204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 xml:space="preserve">, published </w:t>
      </w:r>
    </w:p>
    <w:p w14:paraId="69F476F4" w14:textId="77777777" w:rsidR="00204CD1" w:rsidRDefault="00204CD1" w:rsidP="00204CD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in 2011, by the Boydell Press p.37)</w:t>
      </w:r>
    </w:p>
    <w:p w14:paraId="62845F55" w14:textId="77777777" w:rsidR="00204CD1" w:rsidRDefault="00204CD1" w:rsidP="00204CD1">
      <w:pPr>
        <w:pStyle w:val="NoSpacing"/>
        <w:rPr>
          <w:rFonts w:cs="Times New Roman"/>
          <w:szCs w:val="24"/>
        </w:rPr>
      </w:pPr>
    </w:p>
    <w:p w14:paraId="0B4A20EA" w14:textId="77777777" w:rsidR="00204CD1" w:rsidRDefault="00204CD1" w:rsidP="00204CD1">
      <w:pPr>
        <w:pStyle w:val="NoSpacing"/>
        <w:rPr>
          <w:rFonts w:cs="Times New Roman"/>
          <w:szCs w:val="24"/>
        </w:rPr>
      </w:pPr>
    </w:p>
    <w:p w14:paraId="35DD6D1A" w14:textId="77777777" w:rsidR="00204CD1" w:rsidRDefault="00204CD1" w:rsidP="00204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June 2024</w:t>
      </w:r>
    </w:p>
    <w:p w14:paraId="2CD1BA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231CB" w14:textId="77777777" w:rsidR="00204CD1" w:rsidRDefault="00204CD1" w:rsidP="009139A6">
      <w:r>
        <w:separator/>
      </w:r>
    </w:p>
  </w:endnote>
  <w:endnote w:type="continuationSeparator" w:id="0">
    <w:p w14:paraId="2397EC15" w14:textId="77777777" w:rsidR="00204CD1" w:rsidRDefault="00204C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6C6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6F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C32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97B99" w14:textId="77777777" w:rsidR="00204CD1" w:rsidRDefault="00204CD1" w:rsidP="009139A6">
      <w:r>
        <w:separator/>
      </w:r>
    </w:p>
  </w:footnote>
  <w:footnote w:type="continuationSeparator" w:id="0">
    <w:p w14:paraId="3312D4C5" w14:textId="77777777" w:rsidR="00204CD1" w:rsidRDefault="00204C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54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A5C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2B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D1"/>
    <w:rsid w:val="00030B35"/>
    <w:rsid w:val="000666E0"/>
    <w:rsid w:val="00204CD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1C53"/>
  <w15:chartTrackingRefBased/>
  <w15:docId w15:val="{B79BCC82-B0DD-49EC-92F8-DAA25E2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2024-11-27T12:23:00Z</dcterms:created>
  <dcterms:modified xsi:type="dcterms:W3CDTF">2024-11-27T12:25:00Z</dcterms:modified>
</cp:coreProperties>
</file>