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E78A" w14:textId="77777777" w:rsidR="00ED5013" w:rsidRDefault="00ED5013" w:rsidP="00ED50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BROWN</w:t>
      </w:r>
      <w:r>
        <w:rPr>
          <w:rFonts w:cs="Times New Roman"/>
          <w:szCs w:val="24"/>
        </w:rPr>
        <w:t xml:space="preserve">      (d.1507)</w:t>
      </w:r>
    </w:p>
    <w:p w14:paraId="797F7B10" w14:textId="77777777" w:rsidR="00ED5013" w:rsidRDefault="00ED5013" w:rsidP="00ED5013">
      <w:pPr>
        <w:pStyle w:val="NoSpacing"/>
        <w:rPr>
          <w:rFonts w:cs="Times New Roman"/>
          <w:szCs w:val="24"/>
        </w:rPr>
      </w:pPr>
    </w:p>
    <w:p w14:paraId="2AA0FE3D" w14:textId="77777777" w:rsidR="00ED5013" w:rsidRDefault="00ED5013" w:rsidP="00ED5013">
      <w:pPr>
        <w:pStyle w:val="NoSpacing"/>
        <w:rPr>
          <w:rFonts w:cs="Times New Roman"/>
          <w:szCs w:val="24"/>
        </w:rPr>
      </w:pPr>
    </w:p>
    <w:p w14:paraId="7D463383" w14:textId="77777777" w:rsidR="00ED5013" w:rsidRDefault="00ED5013" w:rsidP="00ED50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died, and</w:t>
      </w:r>
      <w:proofErr w:type="gramEnd"/>
      <w:r>
        <w:rPr>
          <w:rFonts w:cs="Times New Roman"/>
          <w:szCs w:val="24"/>
        </w:rPr>
        <w:t xml:space="preserve"> was buried in Wymondham Abbey.</w:t>
      </w:r>
    </w:p>
    <w:p w14:paraId="09332221" w14:textId="77777777" w:rsidR="00ED5013" w:rsidRDefault="00ED5013" w:rsidP="00ED50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09B0F115" w14:textId="77777777" w:rsidR="00ED5013" w:rsidRDefault="00ED5013" w:rsidP="00ED5013">
      <w:pPr>
        <w:pStyle w:val="NoSpacing"/>
        <w:rPr>
          <w:rFonts w:cs="Times New Roman"/>
          <w:szCs w:val="24"/>
        </w:rPr>
      </w:pPr>
    </w:p>
    <w:p w14:paraId="641D62BB" w14:textId="77777777" w:rsidR="00ED5013" w:rsidRDefault="00ED5013" w:rsidP="00ED5013">
      <w:pPr>
        <w:pStyle w:val="NoSpacing"/>
        <w:rPr>
          <w:rFonts w:cs="Times New Roman"/>
          <w:szCs w:val="24"/>
        </w:rPr>
      </w:pPr>
    </w:p>
    <w:p w14:paraId="5661914D" w14:textId="77777777" w:rsidR="00ED5013" w:rsidRDefault="00ED5013" w:rsidP="00ED50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53F57A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1DEF" w14:textId="77777777" w:rsidR="00ED5013" w:rsidRDefault="00ED5013" w:rsidP="009139A6">
      <w:r>
        <w:separator/>
      </w:r>
    </w:p>
  </w:endnote>
  <w:endnote w:type="continuationSeparator" w:id="0">
    <w:p w14:paraId="04C6DFD4" w14:textId="77777777" w:rsidR="00ED5013" w:rsidRDefault="00ED50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A8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4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B4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B14A" w14:textId="77777777" w:rsidR="00ED5013" w:rsidRDefault="00ED5013" w:rsidP="009139A6">
      <w:r>
        <w:separator/>
      </w:r>
    </w:p>
  </w:footnote>
  <w:footnote w:type="continuationSeparator" w:id="0">
    <w:p w14:paraId="2B471591" w14:textId="77777777" w:rsidR="00ED5013" w:rsidRDefault="00ED50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16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E5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4D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3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ED501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56A3"/>
  <w15:chartTrackingRefBased/>
  <w15:docId w15:val="{DF87A217-6152-459A-BEB3-52A9247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2025-03-29T15:27:00Z</dcterms:created>
  <dcterms:modified xsi:type="dcterms:W3CDTF">2025-03-29T15:28:00Z</dcterms:modified>
</cp:coreProperties>
</file>