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DD8B" w14:textId="77777777" w:rsidR="00EC7633" w:rsidRDefault="00EC7633" w:rsidP="00EC763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WODE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fl.1480)</w:t>
      </w:r>
    </w:p>
    <w:p w14:paraId="27A7DA0A" w14:textId="77777777" w:rsidR="00EC7633" w:rsidRDefault="00EC7633" w:rsidP="00EC7633">
      <w:pPr>
        <w:pStyle w:val="NoSpacing"/>
        <w:rPr>
          <w:rFonts w:eastAsia="Times New Roman" w:cs="Times New Roman"/>
          <w:szCs w:val="24"/>
        </w:rPr>
      </w:pPr>
    </w:p>
    <w:p w14:paraId="6D64827A" w14:textId="77777777" w:rsidR="00EC7633" w:rsidRDefault="00EC7633" w:rsidP="00EC7633">
      <w:pPr>
        <w:pStyle w:val="NoSpacing"/>
        <w:rPr>
          <w:rFonts w:eastAsia="Times New Roman" w:cs="Times New Roman"/>
          <w:szCs w:val="24"/>
        </w:rPr>
      </w:pPr>
    </w:p>
    <w:p w14:paraId="43EE8226" w14:textId="77777777" w:rsidR="00EC7633" w:rsidRDefault="00EC7633" w:rsidP="00EC763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Mar.1480</w:t>
      </w:r>
      <w:r>
        <w:rPr>
          <w:rFonts w:eastAsia="Times New Roman" w:cs="Times New Roman"/>
          <w:szCs w:val="24"/>
        </w:rPr>
        <w:tab/>
        <w:t xml:space="preserve">Richard </w:t>
      </w:r>
      <w:proofErr w:type="spellStart"/>
      <w:r>
        <w:rPr>
          <w:rFonts w:eastAsia="Times New Roman" w:cs="Times New Roman"/>
          <w:szCs w:val="24"/>
        </w:rPr>
        <w:t>Gawter</w:t>
      </w:r>
      <w:proofErr w:type="spellEnd"/>
      <w:r>
        <w:rPr>
          <w:rFonts w:eastAsia="Times New Roman" w:cs="Times New Roman"/>
          <w:szCs w:val="24"/>
        </w:rPr>
        <w:t>(q.v.) made him the executor of his Will.</w:t>
      </w:r>
    </w:p>
    <w:p w14:paraId="3003C126" w14:textId="77777777" w:rsidR="00EC7633" w:rsidRDefault="00EC7633" w:rsidP="00EC7633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</w:t>
      </w:r>
    </w:p>
    <w:p w14:paraId="1B15A460" w14:textId="77777777" w:rsidR="00EC7633" w:rsidRDefault="00EC7633" w:rsidP="00EC7633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vol. I p.396)</w:t>
      </w:r>
    </w:p>
    <w:p w14:paraId="284FBAFD" w14:textId="77777777" w:rsidR="00EC7633" w:rsidRDefault="00EC7633" w:rsidP="00EC7633">
      <w:pPr>
        <w:pStyle w:val="NoSpacing"/>
        <w:rPr>
          <w:rFonts w:eastAsia="Times New Roman" w:cs="Times New Roman"/>
          <w:szCs w:val="24"/>
        </w:rPr>
      </w:pPr>
    </w:p>
    <w:p w14:paraId="15C533A9" w14:textId="77777777" w:rsidR="00EC7633" w:rsidRDefault="00EC7633" w:rsidP="00EC7633">
      <w:pPr>
        <w:pStyle w:val="NoSpacing"/>
        <w:rPr>
          <w:rFonts w:eastAsia="Times New Roman" w:cs="Times New Roman"/>
          <w:szCs w:val="24"/>
        </w:rPr>
      </w:pPr>
    </w:p>
    <w:p w14:paraId="495B9344" w14:textId="77777777" w:rsidR="00EC7633" w:rsidRDefault="00EC7633" w:rsidP="00EC763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February 2025</w:t>
      </w:r>
    </w:p>
    <w:p w14:paraId="61EC814F" w14:textId="77777777" w:rsidR="00BA00AB" w:rsidRPr="00EC7633" w:rsidRDefault="00BA00AB" w:rsidP="00EC7633"/>
    <w:sectPr w:rsidR="00BA00AB" w:rsidRPr="00EC76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6ECE7" w14:textId="77777777" w:rsidR="00EC7633" w:rsidRDefault="00EC7633" w:rsidP="009139A6">
      <w:r>
        <w:separator/>
      </w:r>
    </w:p>
  </w:endnote>
  <w:endnote w:type="continuationSeparator" w:id="0">
    <w:p w14:paraId="4B357FBA" w14:textId="77777777" w:rsidR="00EC7633" w:rsidRDefault="00EC76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86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6B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24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D3214" w14:textId="77777777" w:rsidR="00EC7633" w:rsidRDefault="00EC7633" w:rsidP="009139A6">
      <w:r>
        <w:separator/>
      </w:r>
    </w:p>
  </w:footnote>
  <w:footnote w:type="continuationSeparator" w:id="0">
    <w:p w14:paraId="06CF19D8" w14:textId="77777777" w:rsidR="00EC7633" w:rsidRDefault="00EC76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E9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6A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C0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33"/>
    <w:rsid w:val="000666E0"/>
    <w:rsid w:val="002510B7"/>
    <w:rsid w:val="00270799"/>
    <w:rsid w:val="0037057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C7633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AFC71"/>
  <w15:chartTrackingRefBased/>
  <w15:docId w15:val="{40E40AEB-5F95-4BBB-B788-AD0D9712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2025-02-16T19:32:00Z</dcterms:created>
  <dcterms:modified xsi:type="dcterms:W3CDTF">2025-02-16T19:33:00Z</dcterms:modified>
</cp:coreProperties>
</file>