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2A35" w14:textId="77777777" w:rsidR="00A90113" w:rsidRDefault="00A90113" w:rsidP="00A901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WYATT (</w:t>
      </w:r>
      <w:proofErr w:type="gramStart"/>
      <w:r>
        <w:rPr>
          <w:rFonts w:cs="Times New Roman"/>
          <w:szCs w:val="24"/>
          <w:u w:val="single"/>
        </w:rPr>
        <w:t>WYOTT)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  (fl.1490-1502)</w:t>
      </w:r>
    </w:p>
    <w:p w14:paraId="1C6FFA23" w14:textId="77777777" w:rsidR="00A90113" w:rsidRDefault="00A90113" w:rsidP="00A901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Cambridge University.</w:t>
      </w:r>
    </w:p>
    <w:p w14:paraId="0EDBE41D" w14:textId="77777777" w:rsidR="00A90113" w:rsidRDefault="00A90113" w:rsidP="00A90113">
      <w:pPr>
        <w:pStyle w:val="NoSpacing"/>
        <w:rPr>
          <w:rFonts w:cs="Times New Roman"/>
          <w:szCs w:val="24"/>
        </w:rPr>
      </w:pPr>
    </w:p>
    <w:p w14:paraId="24CAE662" w14:textId="77777777" w:rsidR="00A90113" w:rsidRDefault="00A90113" w:rsidP="00A90113">
      <w:pPr>
        <w:pStyle w:val="NoSpacing"/>
        <w:rPr>
          <w:rFonts w:cs="Times New Roman"/>
          <w:szCs w:val="24"/>
        </w:rPr>
      </w:pPr>
    </w:p>
    <w:p w14:paraId="16F4F9C6" w14:textId="77777777" w:rsidR="00A90113" w:rsidRDefault="00A90113" w:rsidP="00A901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Scholar and Fellow of King’s Hall.      </w:t>
      </w:r>
      <w:r w:rsidRPr="00667BE3">
        <w:rPr>
          <w:rFonts w:cs="Times New Roman"/>
          <w:szCs w:val="24"/>
        </w:rPr>
        <w:t>(Alumni Cantab. vol.1 part 4 p.</w:t>
      </w:r>
      <w:r>
        <w:rPr>
          <w:rFonts w:cs="Times New Roman"/>
          <w:szCs w:val="24"/>
        </w:rPr>
        <w:t>480)</w:t>
      </w:r>
    </w:p>
    <w:p w14:paraId="4F1ECEEF" w14:textId="77777777" w:rsidR="00A90113" w:rsidRDefault="00A90113" w:rsidP="00A90113">
      <w:pPr>
        <w:pStyle w:val="NoSpacing"/>
        <w:rPr>
          <w:rFonts w:cs="Times New Roman"/>
          <w:szCs w:val="24"/>
        </w:rPr>
      </w:pPr>
    </w:p>
    <w:p w14:paraId="6BF594E4" w14:textId="77777777" w:rsidR="00A90113" w:rsidRDefault="00A90113" w:rsidP="00A90113">
      <w:pPr>
        <w:pStyle w:val="NoSpacing"/>
        <w:rPr>
          <w:rFonts w:cs="Times New Roman"/>
          <w:szCs w:val="24"/>
        </w:rPr>
      </w:pPr>
    </w:p>
    <w:p w14:paraId="475DE883" w14:textId="77777777" w:rsidR="00A90113" w:rsidRDefault="00A90113" w:rsidP="00A901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1490-1</w:t>
      </w:r>
      <w:r>
        <w:rPr>
          <w:rFonts w:cs="Times New Roman"/>
          <w:szCs w:val="24"/>
        </w:rPr>
        <w:tab/>
        <w:t>B.A.     (ibid.)</w:t>
      </w:r>
    </w:p>
    <w:p w14:paraId="78ADC2D4" w14:textId="77777777" w:rsidR="00A90113" w:rsidRDefault="00A90113" w:rsidP="00A901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1493</w:t>
      </w:r>
      <w:r>
        <w:rPr>
          <w:rFonts w:cs="Times New Roman"/>
          <w:szCs w:val="24"/>
        </w:rPr>
        <w:tab/>
        <w:t>M.A.    (ibid.)</w:t>
      </w:r>
    </w:p>
    <w:p w14:paraId="3D1825AB" w14:textId="77777777" w:rsidR="00A90113" w:rsidRDefault="00A90113" w:rsidP="00A901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1494</w:t>
      </w:r>
      <w:r>
        <w:rPr>
          <w:rFonts w:cs="Times New Roman"/>
          <w:szCs w:val="24"/>
        </w:rPr>
        <w:tab/>
        <w:t>Fellow of Clare Hall.    (ibid.)</w:t>
      </w:r>
    </w:p>
    <w:p w14:paraId="6269E544" w14:textId="77777777" w:rsidR="00A90113" w:rsidRDefault="00A90113" w:rsidP="00A901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1497-8</w:t>
      </w:r>
      <w:r>
        <w:rPr>
          <w:rFonts w:cs="Times New Roman"/>
          <w:szCs w:val="24"/>
        </w:rPr>
        <w:tab/>
        <w:t>Proctor.    (ibid.)</w:t>
      </w:r>
    </w:p>
    <w:p w14:paraId="138D3ADF" w14:textId="77777777" w:rsidR="00A90113" w:rsidRDefault="00A90113" w:rsidP="00A901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1502</w:t>
      </w:r>
      <w:r>
        <w:rPr>
          <w:rFonts w:cs="Times New Roman"/>
          <w:szCs w:val="24"/>
        </w:rPr>
        <w:tab/>
        <w:t xml:space="preserve">Rector of </w:t>
      </w:r>
      <w:proofErr w:type="spellStart"/>
      <w:r>
        <w:rPr>
          <w:rFonts w:cs="Times New Roman"/>
          <w:szCs w:val="24"/>
        </w:rPr>
        <w:t>Bishopwearmouth</w:t>
      </w:r>
      <w:proofErr w:type="spellEnd"/>
      <w:r>
        <w:rPr>
          <w:rFonts w:cs="Times New Roman"/>
          <w:szCs w:val="24"/>
        </w:rPr>
        <w:t>, County Durham.   (ibid.)</w:t>
      </w:r>
    </w:p>
    <w:p w14:paraId="2C183655" w14:textId="77777777" w:rsidR="00A90113" w:rsidRDefault="00A90113" w:rsidP="00A90113">
      <w:pPr>
        <w:pStyle w:val="NoSpacing"/>
        <w:rPr>
          <w:rFonts w:cs="Times New Roman"/>
          <w:szCs w:val="24"/>
        </w:rPr>
      </w:pPr>
    </w:p>
    <w:p w14:paraId="37E932FF" w14:textId="77777777" w:rsidR="00A90113" w:rsidRDefault="00A90113" w:rsidP="00A90113">
      <w:pPr>
        <w:pStyle w:val="NoSpacing"/>
        <w:rPr>
          <w:rFonts w:cs="Times New Roman"/>
          <w:szCs w:val="24"/>
        </w:rPr>
      </w:pPr>
    </w:p>
    <w:p w14:paraId="08562B7E" w14:textId="77777777" w:rsidR="00A90113" w:rsidRPr="000C1A94" w:rsidRDefault="00A90113" w:rsidP="00A901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February 2033</w:t>
      </w:r>
    </w:p>
    <w:p w14:paraId="45AFCB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06D7E" w14:textId="77777777" w:rsidR="00A90113" w:rsidRDefault="00A90113" w:rsidP="009139A6">
      <w:r>
        <w:separator/>
      </w:r>
    </w:p>
  </w:endnote>
  <w:endnote w:type="continuationSeparator" w:id="0">
    <w:p w14:paraId="7E42BC76" w14:textId="77777777" w:rsidR="00A90113" w:rsidRDefault="00A901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8E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C16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FF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52104" w14:textId="77777777" w:rsidR="00A90113" w:rsidRDefault="00A90113" w:rsidP="009139A6">
      <w:r>
        <w:separator/>
      </w:r>
    </w:p>
  </w:footnote>
  <w:footnote w:type="continuationSeparator" w:id="0">
    <w:p w14:paraId="6FFA0C91" w14:textId="77777777" w:rsidR="00A90113" w:rsidRDefault="00A901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16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BD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0B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13"/>
    <w:rsid w:val="000666E0"/>
    <w:rsid w:val="002510B7"/>
    <w:rsid w:val="005C130B"/>
    <w:rsid w:val="00826F5C"/>
    <w:rsid w:val="009139A6"/>
    <w:rsid w:val="009448BB"/>
    <w:rsid w:val="00947624"/>
    <w:rsid w:val="00A3176C"/>
    <w:rsid w:val="00A90113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B51A"/>
  <w15:chartTrackingRefBased/>
  <w15:docId w15:val="{214A271F-01F7-4DB1-B84E-78EE2C42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2024-02-16T21:22:00Z</dcterms:created>
  <dcterms:modified xsi:type="dcterms:W3CDTF">2024-02-16T21:23:00Z</dcterms:modified>
</cp:coreProperties>
</file>