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AA4" w:rsidRDefault="005B1AA4" w:rsidP="005B1AA4">
      <w:r>
        <w:rPr>
          <w:u w:val="single"/>
        </w:rPr>
        <w:t>Thomas WYBBE</w:t>
      </w:r>
      <w:r>
        <w:t xml:space="preserve">     (fl.1423)</w:t>
      </w:r>
    </w:p>
    <w:p w:rsidR="005B1AA4" w:rsidRDefault="005B1AA4" w:rsidP="005B1AA4"/>
    <w:p w:rsidR="005B1AA4" w:rsidRDefault="005B1AA4" w:rsidP="005B1AA4"/>
    <w:p w:rsidR="005B1AA4" w:rsidRDefault="005B1AA4" w:rsidP="005B1AA4">
      <w:pPr>
        <w:ind w:left="1440" w:hanging="1320"/>
      </w:pPr>
      <w:r>
        <w:t>2 Nov.1423</w:t>
      </w:r>
      <w:r>
        <w:tab/>
        <w:t xml:space="preserve">William </w:t>
      </w:r>
      <w:proofErr w:type="spellStart"/>
      <w:r>
        <w:t>Boraston</w:t>
      </w:r>
      <w:proofErr w:type="spellEnd"/>
      <w:r>
        <w:t xml:space="preserve">(q.v.) granted lands, tenements etc. near </w:t>
      </w:r>
      <w:proofErr w:type="spellStart"/>
      <w:r>
        <w:t>Whatmore</w:t>
      </w:r>
      <w:proofErr w:type="spellEnd"/>
      <w:r>
        <w:t xml:space="preserve">, Shropshire, to him, Thomas </w:t>
      </w:r>
      <w:proofErr w:type="spellStart"/>
      <w:r>
        <w:t>Hankeslowe</w:t>
      </w:r>
      <w:proofErr w:type="spellEnd"/>
      <w:r>
        <w:t xml:space="preserve"> of King’s Norton(q.v.) and Richard </w:t>
      </w:r>
    </w:p>
    <w:p w:rsidR="005B1AA4" w:rsidRDefault="005B1AA4" w:rsidP="005B1AA4">
      <w:r>
        <w:tab/>
      </w:r>
      <w:r>
        <w:tab/>
      </w:r>
      <w:proofErr w:type="spellStart"/>
      <w:r>
        <w:t>Hogge</w:t>
      </w:r>
      <w:proofErr w:type="spellEnd"/>
      <w:r>
        <w:t>(q.v.).</w:t>
      </w:r>
    </w:p>
    <w:p w:rsidR="005B1AA4" w:rsidRDefault="005B1AA4" w:rsidP="005B1AA4">
      <w:pPr>
        <w:rPr>
          <w:rStyle w:val="Hyperlink"/>
        </w:rPr>
      </w:pPr>
      <w:r>
        <w:tab/>
      </w:r>
      <w:r>
        <w:tab/>
        <w:t>(</w:t>
      </w:r>
      <w:hyperlink r:id="rId6" w:history="1">
        <w:r w:rsidRPr="00C010AC">
          <w:rPr>
            <w:rStyle w:val="Hyperlink"/>
          </w:rPr>
          <w:t>http://discovery.nationalarchives.gov.uk</w:t>
        </w:r>
      </w:hyperlink>
      <w:r>
        <w:rPr>
          <w:rStyle w:val="Hyperlink"/>
        </w:rPr>
        <w:t xml:space="preserve">     ref. 1037/21/64)</w:t>
      </w:r>
    </w:p>
    <w:p w:rsidR="005B1AA4" w:rsidRDefault="005B1AA4" w:rsidP="005B1AA4"/>
    <w:p w:rsidR="005B1AA4" w:rsidRDefault="005B1AA4" w:rsidP="005B1AA4"/>
    <w:p w:rsidR="005B1AA4" w:rsidRDefault="005B1AA4" w:rsidP="005B1AA4">
      <w:r>
        <w:t>3 December 2017</w:t>
      </w:r>
    </w:p>
    <w:p w:rsidR="006B2F86" w:rsidRPr="00E71FC3" w:rsidRDefault="005B1AA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AA4" w:rsidRDefault="005B1AA4" w:rsidP="00E71FC3">
      <w:r>
        <w:separator/>
      </w:r>
    </w:p>
  </w:endnote>
  <w:endnote w:type="continuationSeparator" w:id="0">
    <w:p w:rsidR="005B1AA4" w:rsidRDefault="005B1AA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AA4" w:rsidRDefault="005B1AA4" w:rsidP="00E71FC3">
      <w:r>
        <w:separator/>
      </w:r>
    </w:p>
  </w:footnote>
  <w:footnote w:type="continuationSeparator" w:id="0">
    <w:p w:rsidR="005B1AA4" w:rsidRDefault="005B1AA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A4"/>
    <w:rsid w:val="001A7C09"/>
    <w:rsid w:val="00577BD5"/>
    <w:rsid w:val="005B1AA4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5C4C0-7F87-48E0-9CDA-29AEC6CB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AA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5B1AA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2017-12-11T22:07:00Z</dcterms:created>
  <dcterms:modified xsi:type="dcterms:W3CDTF">2017-12-11T22:08:00Z</dcterms:modified>
</cp:coreProperties>
</file>