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A68DE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WYCHE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fl.1399)</w:t>
      </w:r>
    </w:p>
    <w:p w14:paraId="2125FD91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497D7340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B3457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3E27E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Oct.1399</w:t>
      </w:r>
      <w:r>
        <w:rPr>
          <w:rFonts w:ascii="Times New Roman" w:hAnsi="Times New Roman" w:cs="Times New Roman"/>
          <w:sz w:val="24"/>
          <w:szCs w:val="24"/>
        </w:rPr>
        <w:tab/>
        <w:t xml:space="preserve">Commitment to him of the keeping of the alien priory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Derhurst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4E367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its lands and possessions for the duration of the war with France.</w:t>
      </w:r>
    </w:p>
    <w:p w14:paraId="63B4A1E9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p.39)</w:t>
      </w:r>
    </w:p>
    <w:p w14:paraId="23B44A07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8B4F9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3AAC5" w14:textId="77777777" w:rsidR="00466301" w:rsidRDefault="00466301" w:rsidP="00466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April 2021</w:t>
      </w:r>
    </w:p>
    <w:p w14:paraId="6D2D4DE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894E8" w14:textId="77777777" w:rsidR="00466301" w:rsidRDefault="00466301" w:rsidP="009139A6">
      <w:r>
        <w:separator/>
      </w:r>
    </w:p>
  </w:endnote>
  <w:endnote w:type="continuationSeparator" w:id="0">
    <w:p w14:paraId="4B45162A" w14:textId="77777777" w:rsidR="00466301" w:rsidRDefault="004663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9E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0FC3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C69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3CE5E" w14:textId="77777777" w:rsidR="00466301" w:rsidRDefault="00466301" w:rsidP="009139A6">
      <w:r>
        <w:separator/>
      </w:r>
    </w:p>
  </w:footnote>
  <w:footnote w:type="continuationSeparator" w:id="0">
    <w:p w14:paraId="49B534F9" w14:textId="77777777" w:rsidR="00466301" w:rsidRDefault="004663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238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8A9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1BF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01"/>
    <w:rsid w:val="000666E0"/>
    <w:rsid w:val="002510B7"/>
    <w:rsid w:val="00466301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061A"/>
  <w15:chartTrackingRefBased/>
  <w15:docId w15:val="{F9F0F45B-4030-4759-98EE-DA0ED577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2021-04-14T13:03:00Z</dcterms:created>
  <dcterms:modified xsi:type="dcterms:W3CDTF">2021-04-14T13:04:00Z</dcterms:modified>
</cp:coreProperties>
</file>