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75" w:rsidRDefault="00090475" w:rsidP="00090475">
      <w:pPr>
        <w:pStyle w:val="NoSpacing"/>
      </w:pPr>
      <w:r>
        <w:rPr>
          <w:u w:val="single"/>
        </w:rPr>
        <w:t>Hugh WYLKYN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fl.1437)</w:t>
      </w:r>
    </w:p>
    <w:p w:rsidR="00090475" w:rsidRDefault="00090475" w:rsidP="00090475">
      <w:pPr>
        <w:pStyle w:val="NoSpacing"/>
      </w:pPr>
    </w:p>
    <w:p w:rsidR="00090475" w:rsidRDefault="00090475" w:rsidP="00090475">
      <w:pPr>
        <w:pStyle w:val="NoSpacing"/>
      </w:pPr>
    </w:p>
    <w:p w:rsidR="00090475" w:rsidRDefault="00090475" w:rsidP="00090475">
      <w:pPr>
        <w:pStyle w:val="NoSpacing"/>
      </w:pPr>
      <w:r>
        <w:t>20 Oct.1437</w:t>
      </w:r>
      <w:r>
        <w:tab/>
        <w:t xml:space="preserve">He was a juror on the inquisition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oficii</w:t>
      </w:r>
      <w:proofErr w:type="spellEnd"/>
      <w:r>
        <w:t xml:space="preserve"> held in Rochester, Kent, into</w:t>
      </w:r>
    </w:p>
    <w:p w:rsidR="00090475" w:rsidRDefault="00090475" w:rsidP="00090475">
      <w:pPr>
        <w:pStyle w:val="NoSpacing"/>
      </w:pPr>
      <w:r>
        <w:tab/>
      </w:r>
      <w:r>
        <w:tab/>
        <w:t>lands held by the late Joan, Queen of England(q.v.).</w:t>
      </w:r>
    </w:p>
    <w:p w:rsidR="00090475" w:rsidRDefault="00090475" w:rsidP="0009047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25-392)</w:t>
      </w:r>
    </w:p>
    <w:p w:rsidR="00090475" w:rsidRDefault="00090475" w:rsidP="00090475">
      <w:pPr>
        <w:pStyle w:val="NoSpacing"/>
      </w:pPr>
    </w:p>
    <w:p w:rsidR="00090475" w:rsidRDefault="00090475" w:rsidP="00090475">
      <w:pPr>
        <w:pStyle w:val="NoSpacing"/>
      </w:pPr>
    </w:p>
    <w:p w:rsidR="00090475" w:rsidRPr="004B71A5" w:rsidRDefault="00090475" w:rsidP="00090475">
      <w:pPr>
        <w:pStyle w:val="NoSpacing"/>
      </w:pPr>
      <w:r>
        <w:t>12 December 2016</w:t>
      </w:r>
    </w:p>
    <w:p w:rsidR="006B2F86" w:rsidRPr="00090475" w:rsidRDefault="00090475" w:rsidP="00E71FC3">
      <w:pPr>
        <w:pStyle w:val="NoSpacing"/>
      </w:pPr>
      <w:bookmarkStart w:id="0" w:name="_GoBack"/>
      <w:bookmarkEnd w:id="0"/>
    </w:p>
    <w:sectPr w:rsidR="006B2F86" w:rsidRPr="0009047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75" w:rsidRDefault="00090475" w:rsidP="00E71FC3">
      <w:pPr>
        <w:spacing w:after="0" w:line="240" w:lineRule="auto"/>
      </w:pPr>
      <w:r>
        <w:separator/>
      </w:r>
    </w:p>
  </w:endnote>
  <w:endnote w:type="continuationSeparator" w:id="0">
    <w:p w:rsidR="00090475" w:rsidRDefault="000904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75" w:rsidRDefault="00090475" w:rsidP="00E71FC3">
      <w:pPr>
        <w:spacing w:after="0" w:line="240" w:lineRule="auto"/>
      </w:pPr>
      <w:r>
        <w:separator/>
      </w:r>
    </w:p>
  </w:footnote>
  <w:footnote w:type="continuationSeparator" w:id="0">
    <w:p w:rsidR="00090475" w:rsidRDefault="000904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75"/>
    <w:rsid w:val="00090475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31D0"/>
  <w15:chartTrackingRefBased/>
  <w15:docId w15:val="{77E5AD71-95B9-4F42-BA4C-8CD0DAD7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2016-12-12T17:29:00Z</dcterms:created>
  <dcterms:modified xsi:type="dcterms:W3CDTF">2016-12-12T17:29:00Z</dcterms:modified>
</cp:coreProperties>
</file>