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824" w:rsidRDefault="00767824" w:rsidP="00767824">
      <w:pPr>
        <w:pStyle w:val="NoSpacing"/>
      </w:pPr>
      <w:r>
        <w:rPr>
          <w:u w:val="single"/>
        </w:rPr>
        <w:t>John WYLKYNSON</w:t>
      </w:r>
      <w:r>
        <w:t xml:space="preserve">      (fl.1476)</w:t>
      </w:r>
    </w:p>
    <w:p w:rsidR="00767824" w:rsidRDefault="00767824" w:rsidP="00767824">
      <w:pPr>
        <w:pStyle w:val="NoSpacing"/>
      </w:pPr>
    </w:p>
    <w:p w:rsidR="00767824" w:rsidRDefault="00767824" w:rsidP="00767824">
      <w:pPr>
        <w:pStyle w:val="NoSpacing"/>
      </w:pPr>
    </w:p>
    <w:p w:rsidR="00767824" w:rsidRDefault="00767824" w:rsidP="00767824">
      <w:pPr>
        <w:pStyle w:val="NoSpacing"/>
        <w:ind w:left="1440" w:hanging="1440"/>
      </w:pPr>
      <w:r>
        <w:t>22 Jul.1476</w:t>
      </w:r>
      <w:r>
        <w:tab/>
        <w:t xml:space="preserve">He was a witness when Richard </w:t>
      </w:r>
      <w:proofErr w:type="spellStart"/>
      <w:r>
        <w:t>Shether</w:t>
      </w:r>
      <w:proofErr w:type="spellEnd"/>
      <w:r>
        <w:t xml:space="preserve">(q.v.) and his wife, Agnes(q.v.), granted all the lands etc. in </w:t>
      </w:r>
      <w:proofErr w:type="spellStart"/>
      <w:r>
        <w:t>Roston</w:t>
      </w:r>
      <w:proofErr w:type="spellEnd"/>
      <w:r>
        <w:t xml:space="preserve"> which had descended to Agnes after her father’s death to John </w:t>
      </w:r>
      <w:proofErr w:type="spellStart"/>
      <w:r>
        <w:t>Woderove</w:t>
      </w:r>
      <w:proofErr w:type="spellEnd"/>
      <w:r>
        <w:t xml:space="preserve">(q.v.) and Edward </w:t>
      </w:r>
      <w:proofErr w:type="spellStart"/>
      <w:r>
        <w:t>Haghe</w:t>
      </w:r>
      <w:proofErr w:type="spellEnd"/>
      <w:r>
        <w:t xml:space="preserve">, chaplain(q.v.). </w:t>
      </w:r>
      <w:proofErr w:type="gramStart"/>
      <w:r>
        <w:t xml:space="preserve">At </w:t>
      </w:r>
      <w:proofErr w:type="spellStart"/>
      <w:r>
        <w:t>Roston</w:t>
      </w:r>
      <w:proofErr w:type="spellEnd"/>
      <w:r>
        <w:t>.</w:t>
      </w:r>
      <w:proofErr w:type="gramEnd"/>
      <w:r>
        <w:t xml:space="preserve">     (Yorkshire Deeds </w:t>
      </w:r>
      <w:proofErr w:type="spellStart"/>
      <w:r>
        <w:t>vol.VII</w:t>
      </w:r>
      <w:proofErr w:type="spellEnd"/>
      <w:r>
        <w:t xml:space="preserve"> pp.157-8)</w:t>
      </w:r>
    </w:p>
    <w:p w:rsidR="00767824" w:rsidRDefault="00767824" w:rsidP="00767824">
      <w:pPr>
        <w:pStyle w:val="NoSpacing"/>
        <w:ind w:left="1440" w:hanging="1440"/>
      </w:pPr>
    </w:p>
    <w:p w:rsidR="00767824" w:rsidRDefault="00767824" w:rsidP="00767824">
      <w:pPr>
        <w:pStyle w:val="NoSpacing"/>
        <w:ind w:left="1440" w:hanging="1440"/>
      </w:pPr>
    </w:p>
    <w:p w:rsidR="00767824" w:rsidRDefault="00767824" w:rsidP="00767824">
      <w:pPr>
        <w:pStyle w:val="NoSpacing"/>
        <w:ind w:left="1440" w:hanging="1440"/>
      </w:pPr>
      <w:r>
        <w:t>21 January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824" w:rsidRDefault="00767824" w:rsidP="00920DE3">
      <w:pPr>
        <w:spacing w:after="0" w:line="240" w:lineRule="auto"/>
      </w:pPr>
      <w:r>
        <w:separator/>
      </w:r>
    </w:p>
  </w:endnote>
  <w:endnote w:type="continuationSeparator" w:id="0">
    <w:p w:rsidR="00767824" w:rsidRDefault="0076782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824" w:rsidRDefault="00767824" w:rsidP="00920DE3">
      <w:pPr>
        <w:spacing w:after="0" w:line="240" w:lineRule="auto"/>
      </w:pPr>
      <w:r>
        <w:separator/>
      </w:r>
    </w:p>
  </w:footnote>
  <w:footnote w:type="continuationSeparator" w:id="0">
    <w:p w:rsidR="00767824" w:rsidRDefault="0076782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824"/>
    <w:rsid w:val="00120749"/>
    <w:rsid w:val="00624CAE"/>
    <w:rsid w:val="00767824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2014-02-19T21:27:00Z</dcterms:created>
  <dcterms:modified xsi:type="dcterms:W3CDTF">2014-02-19T21:28:00Z</dcterms:modified>
</cp:coreProperties>
</file>