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5B" w:rsidRDefault="00183E5B" w:rsidP="00183E5B">
      <w:pPr>
        <w:pStyle w:val="NoSpacing"/>
      </w:pPr>
      <w:r>
        <w:rPr>
          <w:u w:val="single"/>
        </w:rPr>
        <w:t>Beatrix WYLLYNGHAM</w:t>
      </w:r>
      <w:r>
        <w:t xml:space="preserve">     (d.ca.1442)</w:t>
      </w:r>
    </w:p>
    <w:p w:rsidR="00183E5B" w:rsidRDefault="00183E5B" w:rsidP="00183E5B">
      <w:pPr>
        <w:pStyle w:val="NoSpacing"/>
      </w:pPr>
      <w:r>
        <w:t>of Brandon Ferry, Suffolk.</w:t>
      </w:r>
    </w:p>
    <w:p w:rsidR="00183E5B" w:rsidRDefault="00183E5B" w:rsidP="00183E5B">
      <w:pPr>
        <w:pStyle w:val="NoSpacing"/>
      </w:pPr>
    </w:p>
    <w:p w:rsidR="00183E5B" w:rsidRDefault="00183E5B" w:rsidP="00183E5B">
      <w:pPr>
        <w:pStyle w:val="NoSpacing"/>
      </w:pPr>
    </w:p>
    <w:p w:rsidR="00183E5B" w:rsidRDefault="00183E5B" w:rsidP="00183E5B">
      <w:pPr>
        <w:pStyle w:val="NoSpacing"/>
      </w:pPr>
      <w:r>
        <w:t>15 May1442</w:t>
      </w:r>
      <w:r>
        <w:tab/>
        <w:t>Probate of her Will.    (Redstone p.51)</w:t>
      </w:r>
    </w:p>
    <w:p w:rsidR="00183E5B" w:rsidRDefault="00183E5B" w:rsidP="00183E5B">
      <w:pPr>
        <w:pStyle w:val="NoSpacing"/>
      </w:pPr>
    </w:p>
    <w:p w:rsidR="00183E5B" w:rsidRDefault="00183E5B" w:rsidP="00183E5B">
      <w:pPr>
        <w:pStyle w:val="NoSpacing"/>
      </w:pPr>
    </w:p>
    <w:p w:rsidR="00183E5B" w:rsidRDefault="00183E5B" w:rsidP="00183E5B">
      <w:pPr>
        <w:pStyle w:val="NoSpacing"/>
      </w:pPr>
    </w:p>
    <w:p w:rsidR="00BA4020" w:rsidRDefault="00183E5B" w:rsidP="00183E5B">
      <w:r>
        <w:t>20 February 2011</w:t>
      </w:r>
    </w:p>
    <w:sectPr w:rsidR="00BA4020" w:rsidSect="00E15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E5B" w:rsidRDefault="00183E5B" w:rsidP="00552EBA">
      <w:pPr>
        <w:spacing w:after="0" w:line="240" w:lineRule="auto"/>
      </w:pPr>
      <w:r>
        <w:separator/>
      </w:r>
    </w:p>
  </w:endnote>
  <w:endnote w:type="continuationSeparator" w:id="0">
    <w:p w:rsidR="00183E5B" w:rsidRDefault="00183E5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83E5B">
        <w:rPr>
          <w:noProof/>
        </w:rPr>
        <w:t>22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E5B" w:rsidRDefault="00183E5B" w:rsidP="00552EBA">
      <w:pPr>
        <w:spacing w:after="0" w:line="240" w:lineRule="auto"/>
      </w:pPr>
      <w:r>
        <w:separator/>
      </w:r>
    </w:p>
  </w:footnote>
  <w:footnote w:type="continuationSeparator" w:id="0">
    <w:p w:rsidR="00183E5B" w:rsidRDefault="00183E5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83E5B"/>
    <w:rsid w:val="00552EBA"/>
    <w:rsid w:val="00C33865"/>
    <w:rsid w:val="00D45842"/>
    <w:rsid w:val="00E1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2011-03-22T22:29:00Z</dcterms:created>
  <dcterms:modified xsi:type="dcterms:W3CDTF">2011-03-22T22:30:00Z</dcterms:modified>
</cp:coreProperties>
</file>