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EB4" w:rsidRDefault="00102EB4" w:rsidP="00102EB4">
      <w:pPr>
        <w:pStyle w:val="NoSpacing"/>
      </w:pPr>
      <w:proofErr w:type="gramStart"/>
      <w:r>
        <w:rPr>
          <w:u w:val="single"/>
        </w:rPr>
        <w:t>sir</w:t>
      </w:r>
      <w:proofErr w:type="gramEnd"/>
      <w:r>
        <w:rPr>
          <w:u w:val="single"/>
        </w:rPr>
        <w:t xml:space="preserve"> Walter WYLTON</w:t>
      </w:r>
      <w:r>
        <w:t xml:space="preserve">       (fl.1501)</w:t>
      </w:r>
    </w:p>
    <w:p w:rsidR="00102EB4" w:rsidRDefault="00102EB4" w:rsidP="00102EB4">
      <w:pPr>
        <w:pStyle w:val="NoSpacing"/>
      </w:pPr>
      <w:proofErr w:type="gramStart"/>
      <w:r>
        <w:t>Chaplain.</w:t>
      </w:r>
      <w:proofErr w:type="gramEnd"/>
    </w:p>
    <w:p w:rsidR="00102EB4" w:rsidRDefault="00102EB4" w:rsidP="00102EB4">
      <w:pPr>
        <w:pStyle w:val="NoSpacing"/>
      </w:pPr>
    </w:p>
    <w:p w:rsidR="00102EB4" w:rsidRDefault="00102EB4" w:rsidP="00102EB4">
      <w:pPr>
        <w:pStyle w:val="NoSpacing"/>
      </w:pPr>
    </w:p>
    <w:p w:rsidR="00102EB4" w:rsidRDefault="00102EB4" w:rsidP="00102EB4">
      <w:pPr>
        <w:pStyle w:val="NoSpacing"/>
      </w:pPr>
      <w:r>
        <w:t>30 Jul.</w:t>
      </w:r>
      <w:r>
        <w:tab/>
        <w:t>1501</w:t>
      </w:r>
      <w:r>
        <w:tab/>
        <w:t xml:space="preserve">William </w:t>
      </w:r>
      <w:proofErr w:type="spellStart"/>
      <w:r>
        <w:t>Knoyell</w:t>
      </w:r>
      <w:proofErr w:type="spellEnd"/>
      <w:r>
        <w:t xml:space="preserve"> of </w:t>
      </w:r>
      <w:proofErr w:type="gramStart"/>
      <w:r>
        <w:t>Somerset(</w:t>
      </w:r>
      <w:proofErr w:type="gramEnd"/>
      <w:r>
        <w:t>q.v.) bequeathed him £4 a year for life.</w:t>
      </w:r>
    </w:p>
    <w:p w:rsidR="00102EB4" w:rsidRDefault="00102EB4" w:rsidP="00102EB4">
      <w:pPr>
        <w:pStyle w:val="NoSpacing"/>
      </w:pPr>
      <w:r>
        <w:tab/>
      </w:r>
      <w:r>
        <w:tab/>
        <w:t>(“Somerset Medieval Wills” pp.19-21)</w:t>
      </w:r>
    </w:p>
    <w:p w:rsidR="00102EB4" w:rsidRDefault="00102EB4" w:rsidP="00102EB4">
      <w:pPr>
        <w:pStyle w:val="NoSpacing"/>
      </w:pPr>
    </w:p>
    <w:p w:rsidR="00102EB4" w:rsidRDefault="00102EB4" w:rsidP="00102EB4">
      <w:pPr>
        <w:pStyle w:val="NoSpacing"/>
      </w:pPr>
    </w:p>
    <w:p w:rsidR="00102EB4" w:rsidRDefault="00102EB4" w:rsidP="00102EB4">
      <w:pPr>
        <w:pStyle w:val="NoSpacing"/>
      </w:pPr>
      <w:r>
        <w:t>16 September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EB4" w:rsidRDefault="00102EB4" w:rsidP="00920DE3">
      <w:pPr>
        <w:spacing w:after="0" w:line="240" w:lineRule="auto"/>
      </w:pPr>
      <w:r>
        <w:separator/>
      </w:r>
    </w:p>
  </w:endnote>
  <w:endnote w:type="continuationSeparator" w:id="0">
    <w:p w:rsidR="00102EB4" w:rsidRDefault="00102EB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EB4" w:rsidRDefault="00102EB4" w:rsidP="00920DE3">
      <w:pPr>
        <w:spacing w:after="0" w:line="240" w:lineRule="auto"/>
      </w:pPr>
      <w:r>
        <w:separator/>
      </w:r>
    </w:p>
  </w:footnote>
  <w:footnote w:type="continuationSeparator" w:id="0">
    <w:p w:rsidR="00102EB4" w:rsidRDefault="00102EB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EB4"/>
    <w:rsid w:val="00102EB4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2014-10-19T18:19:00Z</dcterms:created>
  <dcterms:modified xsi:type="dcterms:W3CDTF">2014-10-19T18:19:00Z</dcterms:modified>
</cp:coreProperties>
</file>